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74A30" w14:textId="0EF3AD14" w:rsidR="00C3344E" w:rsidRDefault="00C3344E">
      <w:pPr>
        <w:rPr>
          <w:rFonts w:ascii="Times New Roman" w:hAnsi="Times New Roman" w:cs="Times New Roman"/>
        </w:rPr>
      </w:pPr>
      <w:r w:rsidRPr="00C3344E">
        <w:rPr>
          <w:rFonts w:ascii="Times New Roman" w:hAnsi="Times New Roman" w:cs="Times New Roman"/>
        </w:rPr>
        <w:t>Temeljem</w:t>
      </w:r>
      <w:r w:rsidR="00205A07">
        <w:rPr>
          <w:rFonts w:ascii="Times New Roman" w:hAnsi="Times New Roman" w:cs="Times New Roman"/>
        </w:rPr>
        <w:t xml:space="preserve"> Zakona o proračunu  (NN 144/21) i</w:t>
      </w:r>
      <w:r w:rsidRPr="00C3344E">
        <w:rPr>
          <w:rFonts w:ascii="Times New Roman" w:hAnsi="Times New Roman" w:cs="Times New Roman"/>
        </w:rPr>
        <w:t xml:space="preserve"> Pravilnika o polugodišnjem i godišnjem izvještaju o izvršenju proračuna i financijskog plana (NN 85/2023 24.7.2023) </w:t>
      </w:r>
    </w:p>
    <w:p w14:paraId="21CDD49C" w14:textId="77777777" w:rsidR="00C3344E" w:rsidRDefault="00C3344E">
      <w:pPr>
        <w:rPr>
          <w:rFonts w:ascii="Times New Roman" w:hAnsi="Times New Roman" w:cs="Times New Roman"/>
        </w:rPr>
      </w:pPr>
    </w:p>
    <w:p w14:paraId="034A21AC" w14:textId="608BFF30" w:rsidR="00C3344E" w:rsidRDefault="00C3344E" w:rsidP="00C3344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 PLOČE donosi</w:t>
      </w:r>
    </w:p>
    <w:p w14:paraId="5577883B" w14:textId="77777777" w:rsidR="00C3344E" w:rsidRDefault="00C3344E" w:rsidP="00C3344E">
      <w:pPr>
        <w:jc w:val="center"/>
        <w:rPr>
          <w:rFonts w:ascii="Times New Roman" w:hAnsi="Times New Roman" w:cs="Times New Roman"/>
        </w:rPr>
      </w:pPr>
    </w:p>
    <w:p w14:paraId="7E40CFEC" w14:textId="7071B941" w:rsidR="00C3344E" w:rsidRDefault="00C3344E" w:rsidP="00C3344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OBRAZLOŽENJE GODIŠNJEG IZVJEŠTAJA O IZVRŠENJU PRORAČUNA </w:t>
      </w:r>
      <w:r w:rsidR="002613C2">
        <w:rPr>
          <w:rFonts w:ascii="Times New Roman" w:hAnsi="Times New Roman" w:cs="Times New Roman"/>
        </w:rPr>
        <w:t xml:space="preserve">ZA 2025.GODINU </w:t>
      </w:r>
    </w:p>
    <w:p w14:paraId="04B7CCF4" w14:textId="77777777" w:rsidR="00C3344E" w:rsidRDefault="00C3344E" w:rsidP="00C3344E">
      <w:pPr>
        <w:jc w:val="center"/>
        <w:rPr>
          <w:rFonts w:ascii="Times New Roman" w:hAnsi="Times New Roman" w:cs="Times New Roman"/>
        </w:rPr>
      </w:pPr>
    </w:p>
    <w:p w14:paraId="68C030A0" w14:textId="61AC6B11" w:rsidR="00C3344E" w:rsidRDefault="00C3344E" w:rsidP="00655A3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Prema gore navedenom</w:t>
      </w:r>
      <w:r w:rsidR="002613C2">
        <w:rPr>
          <w:rFonts w:ascii="Times New Roman" w:hAnsi="Times New Roman" w:cs="Times New Roman"/>
        </w:rPr>
        <w:t xml:space="preserve"> Zakonu o proračunu i</w:t>
      </w:r>
      <w:r>
        <w:rPr>
          <w:rFonts w:ascii="Times New Roman" w:hAnsi="Times New Roman" w:cs="Times New Roman"/>
        </w:rPr>
        <w:t xml:space="preserve"> Pravilniku o polugodišnjem i godišnjem izvršenju proračuna i financijskog plana Obrazloženje godišnjeg izvještaja o izvršenju proračuna se sastoji od obrazloženja općeg i posebnog dijela izvještaja i izvršenju proračuna.</w:t>
      </w:r>
    </w:p>
    <w:p w14:paraId="58001E9A" w14:textId="3D5887A4" w:rsidR="00C3344E" w:rsidRDefault="00C3344E" w:rsidP="00655A3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Obrazloženje općeg dijela sastoji se od ostvarenja prihoda i rashoda, primitaka i izdataka u izvještajnom razdoblju te prikaz ostvarenog manjka odnosno viška proračuna u izvještajnom razdoblju.</w:t>
      </w:r>
    </w:p>
    <w:p w14:paraId="4283EFE6" w14:textId="3665A2D4" w:rsidR="00C3344E" w:rsidRDefault="00C3344E" w:rsidP="00655A3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Obrazloženje posebnog dijela izvještaja o izvršenju proračuna </w:t>
      </w:r>
      <w:r w:rsidR="00A65013">
        <w:rPr>
          <w:rFonts w:ascii="Times New Roman" w:hAnsi="Times New Roman" w:cs="Times New Roman"/>
        </w:rPr>
        <w:t xml:space="preserve">za izvještajnu godinu temelji se na obrazloženju proračuna i financijskih planova proračunskih korisnika </w:t>
      </w:r>
    </w:p>
    <w:p w14:paraId="34FB49B7" w14:textId="77777777" w:rsidR="00A65013" w:rsidRDefault="00A65013" w:rsidP="00C3344E">
      <w:pPr>
        <w:jc w:val="both"/>
        <w:rPr>
          <w:rFonts w:ascii="Times New Roman" w:hAnsi="Times New Roman" w:cs="Times New Roman"/>
        </w:rPr>
      </w:pPr>
    </w:p>
    <w:p w14:paraId="087258EA" w14:textId="40390937" w:rsidR="00A65013" w:rsidRDefault="00A65013" w:rsidP="00C334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Posebni izvještaji u godišnjem izvještaju o izvršenju proračuna su:</w:t>
      </w:r>
    </w:p>
    <w:p w14:paraId="5273388C" w14:textId="5B27BC62" w:rsidR="00A65013" w:rsidRDefault="00A65013" w:rsidP="00A6501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Izvještaj o korištenju proračunske zalihe</w:t>
      </w:r>
    </w:p>
    <w:p w14:paraId="3980FE8C" w14:textId="54B6D499" w:rsidR="00A65013" w:rsidRDefault="00A65013" w:rsidP="00A6501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Izvještaj o zaduživanju na domaćem i stranom tržištu novca i kapitala</w:t>
      </w:r>
    </w:p>
    <w:p w14:paraId="74DB702F" w14:textId="04F05909" w:rsidR="00A65013" w:rsidRDefault="00A65013" w:rsidP="00A6501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Izvještaj o jamstvima i plaćanjima po protestnim jamstvima </w:t>
      </w:r>
    </w:p>
    <w:p w14:paraId="4D223896" w14:textId="7786AD95" w:rsidR="00A65013" w:rsidRDefault="00A65013" w:rsidP="00A6501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Izvještaj o korištenju sredstava Fondova EU</w:t>
      </w:r>
    </w:p>
    <w:p w14:paraId="0C846AB6" w14:textId="685A6B62" w:rsidR="00A65013" w:rsidRDefault="00A65013" w:rsidP="00A6501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Izvještaj o danim zajmovima i potraživanjima po danim zajmovima </w:t>
      </w:r>
    </w:p>
    <w:p w14:paraId="1179D151" w14:textId="16D19487" w:rsidR="00A65013" w:rsidRDefault="00A65013" w:rsidP="00A6501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Izvještaj o stanju potraživanja i dospjelih obveza te o stanju potencijalnih obveza po osnovi sudskih sporova</w:t>
      </w:r>
    </w:p>
    <w:p w14:paraId="6CF12AD1" w14:textId="77777777" w:rsidR="00A65013" w:rsidRDefault="00A65013" w:rsidP="00A65013">
      <w:pPr>
        <w:jc w:val="both"/>
        <w:rPr>
          <w:rFonts w:ascii="Times New Roman" w:hAnsi="Times New Roman" w:cs="Times New Roman"/>
        </w:rPr>
      </w:pPr>
    </w:p>
    <w:p w14:paraId="115C85A6" w14:textId="7F435037" w:rsidR="002613C2" w:rsidRDefault="002613C2" w:rsidP="00A650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OSNOVI PODACI O OBVEZNIKU </w:t>
      </w:r>
    </w:p>
    <w:p w14:paraId="643FF18B" w14:textId="77FF25B4" w:rsidR="002613C2" w:rsidRDefault="002613C2" w:rsidP="00A65013">
      <w:pPr>
        <w:jc w:val="both"/>
        <w:rPr>
          <w:rFonts w:ascii="Times New Roman" w:hAnsi="Times New Roman" w:cs="Times New Roman"/>
        </w:rPr>
      </w:pPr>
      <w:r w:rsidRPr="002613C2">
        <w:rPr>
          <w:rFonts w:ascii="Times New Roman" w:hAnsi="Times New Roman" w:cs="Times New Roman"/>
        </w:rPr>
        <w:t>Grad Ploče osnovan je temeljem Zakona o lokalnoj i područnoj (regionalnoj)samoupravi (NN službeni list RH broj 33/01, 60/01, 106/03, 129/05, 109/07, 125/08, 36/09, 150/11, 144/12 , 19/13, 137/15, 123/17, 98/19 i 144/20) i Zakona o područjima županija, gradova i općina u republici Hrvatskoj („Narodne novine“ službeni list RH broj 86/2006, 125/06, 16/07-ispravak, 95/08-Odluka USHR, 46/10-ispravak, 145/10, 37/13, 44/13, 55/13 i 110/15). Ustrojen je kao jedinica lokalne samouprave u sastavu Dubrovačko-neretvanske županije.</w:t>
      </w:r>
    </w:p>
    <w:p w14:paraId="36AC5C00" w14:textId="77777777" w:rsidR="002613C2" w:rsidRDefault="002613C2" w:rsidP="00A65013">
      <w:pPr>
        <w:jc w:val="both"/>
        <w:rPr>
          <w:rFonts w:ascii="Times New Roman" w:hAnsi="Times New Roman" w:cs="Times New Roman"/>
        </w:rPr>
      </w:pPr>
    </w:p>
    <w:p w14:paraId="2850C141" w14:textId="039AABEF" w:rsidR="00A65013" w:rsidRPr="00C930A5" w:rsidRDefault="00A65013" w:rsidP="00C930A5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C930A5">
        <w:rPr>
          <w:rFonts w:ascii="Times New Roman" w:hAnsi="Times New Roman" w:cs="Times New Roman"/>
          <w:b/>
          <w:bCs/>
        </w:rPr>
        <w:lastRenderedPageBreak/>
        <w:t>IZVRŠENJE PRIHODA, RASHODA, PRIMITAKA I IZDATAKA</w:t>
      </w:r>
      <w:r w:rsidR="006B45B8" w:rsidRPr="00C930A5">
        <w:rPr>
          <w:rFonts w:ascii="Times New Roman" w:hAnsi="Times New Roman" w:cs="Times New Roman"/>
          <w:b/>
          <w:bCs/>
        </w:rPr>
        <w:t xml:space="preserve"> PREMA EKONOMSKOJ KLASIFIKACIJI</w:t>
      </w:r>
    </w:p>
    <w:p w14:paraId="587153BC" w14:textId="262524AD" w:rsidR="00A65013" w:rsidRDefault="00A65013" w:rsidP="00A65013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PRIHODI</w:t>
      </w:r>
    </w:p>
    <w:p w14:paraId="30C38D7D" w14:textId="7D336047" w:rsidR="006B45B8" w:rsidRPr="006B45B8" w:rsidRDefault="006B45B8" w:rsidP="006B45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Ukupni konsolidirani prihodi proračuna Grada Ploča iznose </w:t>
      </w:r>
      <w:r w:rsidRPr="006B45B8">
        <w:rPr>
          <w:rFonts w:ascii="Times New Roman" w:hAnsi="Times New Roman" w:cs="Times New Roman"/>
          <w:b/>
          <w:bCs/>
        </w:rPr>
        <w:t>10.076.869,24</w:t>
      </w:r>
      <w:r>
        <w:rPr>
          <w:rFonts w:ascii="Times New Roman" w:hAnsi="Times New Roman" w:cs="Times New Roman"/>
        </w:rPr>
        <w:t xml:space="preserve"> eura, što predstavlja 80,84% planiranih prihoda proračunom za 2025.godinu i povećanje od 5,68% u odnosu na isto izvještajno razdoblje prethodne godine.</w:t>
      </w:r>
    </w:p>
    <w:p w14:paraId="164FF179" w14:textId="77777777" w:rsidR="002613C2" w:rsidRDefault="002613C2" w:rsidP="002613C2">
      <w:pPr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82"/>
        <w:gridCol w:w="1549"/>
        <w:gridCol w:w="1704"/>
        <w:gridCol w:w="1629"/>
        <w:gridCol w:w="1286"/>
        <w:gridCol w:w="1412"/>
      </w:tblGrid>
      <w:tr w:rsidR="0039444B" w:rsidRPr="0039444B" w14:paraId="1E491A22" w14:textId="77777777" w:rsidTr="0039444B">
        <w:trPr>
          <w:trHeight w:val="300"/>
        </w:trPr>
        <w:tc>
          <w:tcPr>
            <w:tcW w:w="1482" w:type="dxa"/>
            <w:noWrap/>
            <w:hideMark/>
          </w:tcPr>
          <w:p w14:paraId="40284D77" w14:textId="77777777" w:rsidR="0039444B" w:rsidRPr="0039444B" w:rsidRDefault="0039444B" w:rsidP="0039444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9444B">
              <w:rPr>
                <w:rFonts w:ascii="Times New Roman" w:hAnsi="Times New Roman" w:cs="Times New Roman"/>
                <w:b/>
                <w:bCs/>
              </w:rPr>
              <w:t>6 Prihodi poslovanja</w:t>
            </w:r>
          </w:p>
        </w:tc>
        <w:tc>
          <w:tcPr>
            <w:tcW w:w="1549" w:type="dxa"/>
            <w:noWrap/>
            <w:hideMark/>
          </w:tcPr>
          <w:p w14:paraId="6530A54C" w14:textId="77777777" w:rsidR="0039444B" w:rsidRPr="0039444B" w:rsidRDefault="0039444B" w:rsidP="0039444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9444B">
              <w:rPr>
                <w:rFonts w:ascii="Times New Roman" w:hAnsi="Times New Roman" w:cs="Times New Roman"/>
                <w:b/>
                <w:bCs/>
              </w:rPr>
              <w:t>8.104.355,42</w:t>
            </w:r>
          </w:p>
        </w:tc>
        <w:tc>
          <w:tcPr>
            <w:tcW w:w="1704" w:type="dxa"/>
            <w:noWrap/>
            <w:hideMark/>
          </w:tcPr>
          <w:p w14:paraId="16423100" w14:textId="77777777" w:rsidR="0039444B" w:rsidRPr="0039444B" w:rsidRDefault="0039444B" w:rsidP="0039444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9444B">
              <w:rPr>
                <w:rFonts w:ascii="Times New Roman" w:hAnsi="Times New Roman" w:cs="Times New Roman"/>
                <w:b/>
                <w:bCs/>
              </w:rPr>
              <w:t>11.776.415,37</w:t>
            </w:r>
          </w:p>
        </w:tc>
        <w:tc>
          <w:tcPr>
            <w:tcW w:w="1629" w:type="dxa"/>
            <w:noWrap/>
            <w:hideMark/>
          </w:tcPr>
          <w:p w14:paraId="045E7F0E" w14:textId="77777777" w:rsidR="0039444B" w:rsidRPr="0039444B" w:rsidRDefault="0039444B" w:rsidP="0039444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9444B">
              <w:rPr>
                <w:rFonts w:ascii="Times New Roman" w:hAnsi="Times New Roman" w:cs="Times New Roman"/>
                <w:b/>
                <w:bCs/>
              </w:rPr>
              <w:t>9.975.379,32</w:t>
            </w:r>
          </w:p>
        </w:tc>
        <w:tc>
          <w:tcPr>
            <w:tcW w:w="1286" w:type="dxa"/>
            <w:noWrap/>
            <w:hideMark/>
          </w:tcPr>
          <w:p w14:paraId="383CFC73" w14:textId="77777777" w:rsidR="0039444B" w:rsidRPr="0039444B" w:rsidRDefault="0039444B" w:rsidP="0039444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9444B">
              <w:rPr>
                <w:rFonts w:ascii="Times New Roman" w:hAnsi="Times New Roman" w:cs="Times New Roman"/>
                <w:b/>
                <w:bCs/>
              </w:rPr>
              <w:t>123,09%</w:t>
            </w:r>
          </w:p>
        </w:tc>
        <w:tc>
          <w:tcPr>
            <w:tcW w:w="1412" w:type="dxa"/>
            <w:noWrap/>
            <w:hideMark/>
          </w:tcPr>
          <w:p w14:paraId="16ADA2BE" w14:textId="77777777" w:rsidR="0039444B" w:rsidRPr="0039444B" w:rsidRDefault="0039444B" w:rsidP="0039444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9444B">
              <w:rPr>
                <w:rFonts w:ascii="Times New Roman" w:hAnsi="Times New Roman" w:cs="Times New Roman"/>
                <w:b/>
                <w:bCs/>
              </w:rPr>
              <w:t>84,71%</w:t>
            </w:r>
          </w:p>
        </w:tc>
      </w:tr>
    </w:tbl>
    <w:p w14:paraId="2FEC57EE" w14:textId="77777777" w:rsidR="002613C2" w:rsidRPr="002613C2" w:rsidRDefault="002613C2" w:rsidP="002613C2">
      <w:pPr>
        <w:jc w:val="both"/>
        <w:rPr>
          <w:rFonts w:ascii="Times New Roman" w:hAnsi="Times New Roman" w:cs="Times New Roman"/>
        </w:rPr>
      </w:pPr>
    </w:p>
    <w:p w14:paraId="1BEC120E" w14:textId="0D5BEB75" w:rsidR="002F33B9" w:rsidRPr="006674D2" w:rsidRDefault="00A65013" w:rsidP="00655A30">
      <w:pPr>
        <w:spacing w:line="360" w:lineRule="auto"/>
        <w:jc w:val="both"/>
        <w:rPr>
          <w:rFonts w:ascii="Times New Roman" w:hAnsi="Times New Roman" w:cs="Times New Roman"/>
        </w:rPr>
      </w:pPr>
      <w:r w:rsidRPr="006674D2">
        <w:rPr>
          <w:rFonts w:ascii="Times New Roman" w:hAnsi="Times New Roman" w:cs="Times New Roman"/>
        </w:rPr>
        <w:t xml:space="preserve">Prihodi </w:t>
      </w:r>
      <w:r w:rsidR="0039444B" w:rsidRPr="006674D2">
        <w:rPr>
          <w:rFonts w:ascii="Times New Roman" w:hAnsi="Times New Roman" w:cs="Times New Roman"/>
        </w:rPr>
        <w:t xml:space="preserve">poslovanja </w:t>
      </w:r>
      <w:r w:rsidRPr="006674D2">
        <w:rPr>
          <w:rFonts w:ascii="Times New Roman" w:hAnsi="Times New Roman" w:cs="Times New Roman"/>
        </w:rPr>
        <w:t xml:space="preserve">proračuna Grada Ploča u izvještajnom razdoblju ostvareni su u ukupnom iznosu od </w:t>
      </w:r>
      <w:r w:rsidR="0039444B" w:rsidRPr="006674D2">
        <w:rPr>
          <w:rFonts w:ascii="Times New Roman" w:hAnsi="Times New Roman" w:cs="Times New Roman"/>
        </w:rPr>
        <w:t>9.975.379,32</w:t>
      </w:r>
      <w:r w:rsidR="000B1464" w:rsidRPr="006674D2">
        <w:rPr>
          <w:rFonts w:ascii="Times New Roman" w:hAnsi="Times New Roman" w:cs="Times New Roman"/>
        </w:rPr>
        <w:t xml:space="preserve"> eura što čini ukupnu realizaciju od 84,</w:t>
      </w:r>
      <w:r w:rsidR="0039444B" w:rsidRPr="006674D2">
        <w:rPr>
          <w:rFonts w:ascii="Times New Roman" w:hAnsi="Times New Roman" w:cs="Times New Roman"/>
        </w:rPr>
        <w:t>71</w:t>
      </w:r>
      <w:r w:rsidR="000B1464" w:rsidRPr="006674D2">
        <w:rPr>
          <w:rFonts w:ascii="Times New Roman" w:hAnsi="Times New Roman" w:cs="Times New Roman"/>
        </w:rPr>
        <w:t xml:space="preserve">% u odnosu na planirano. U ukupnu realizaciju prihoda uključeni su i prihodi proračunskih korisnika kako slijedi: Narodna knjižnica Ploče </w:t>
      </w:r>
      <w:r w:rsidR="0039444B" w:rsidRPr="006674D2">
        <w:rPr>
          <w:rFonts w:ascii="Times New Roman" w:hAnsi="Times New Roman" w:cs="Times New Roman"/>
        </w:rPr>
        <w:t xml:space="preserve">21.248,83 </w:t>
      </w:r>
      <w:r w:rsidR="000B1464" w:rsidRPr="006674D2">
        <w:rPr>
          <w:rFonts w:ascii="Times New Roman" w:hAnsi="Times New Roman" w:cs="Times New Roman"/>
        </w:rPr>
        <w:t>eura, Pučko otvoreno učilište 1</w:t>
      </w:r>
      <w:r w:rsidR="0039444B" w:rsidRPr="006674D2">
        <w:rPr>
          <w:rFonts w:ascii="Times New Roman" w:hAnsi="Times New Roman" w:cs="Times New Roman"/>
        </w:rPr>
        <w:t>9.355,31</w:t>
      </w:r>
      <w:r w:rsidR="000B1464" w:rsidRPr="006674D2">
        <w:rPr>
          <w:rFonts w:ascii="Times New Roman" w:hAnsi="Times New Roman" w:cs="Times New Roman"/>
        </w:rPr>
        <w:t xml:space="preserve"> eura, Dječji vrtić Ploče </w:t>
      </w:r>
      <w:r w:rsidR="0039444B" w:rsidRPr="006674D2">
        <w:rPr>
          <w:rFonts w:ascii="Times New Roman" w:hAnsi="Times New Roman" w:cs="Times New Roman"/>
        </w:rPr>
        <w:t xml:space="preserve">20.503,59 </w:t>
      </w:r>
      <w:r w:rsidR="000B1464" w:rsidRPr="006674D2">
        <w:rPr>
          <w:rFonts w:ascii="Times New Roman" w:hAnsi="Times New Roman" w:cs="Times New Roman"/>
        </w:rPr>
        <w:t xml:space="preserve">eura te Javna vatrogasna postrojba </w:t>
      </w:r>
      <w:r w:rsidR="0039444B" w:rsidRPr="006674D2">
        <w:rPr>
          <w:rFonts w:ascii="Times New Roman" w:hAnsi="Times New Roman" w:cs="Times New Roman"/>
        </w:rPr>
        <w:t>47.213,70</w:t>
      </w:r>
      <w:r w:rsidR="002F33B9" w:rsidRPr="006674D2">
        <w:rPr>
          <w:rFonts w:ascii="Times New Roman" w:hAnsi="Times New Roman" w:cs="Times New Roman"/>
        </w:rPr>
        <w:t xml:space="preserve"> eura. Izvršenje ukupnih prihoda</w:t>
      </w:r>
      <w:r w:rsidR="0039444B" w:rsidRPr="006674D2">
        <w:rPr>
          <w:rFonts w:ascii="Times New Roman" w:hAnsi="Times New Roman" w:cs="Times New Roman"/>
        </w:rPr>
        <w:t xml:space="preserve"> poslovanja</w:t>
      </w:r>
      <w:r w:rsidR="002F33B9" w:rsidRPr="006674D2">
        <w:rPr>
          <w:rFonts w:ascii="Times New Roman" w:hAnsi="Times New Roman" w:cs="Times New Roman"/>
        </w:rPr>
        <w:t xml:space="preserve"> u izvještajnom razdoblju bilježi rast od </w:t>
      </w:r>
      <w:r w:rsidR="0039444B" w:rsidRPr="006674D2">
        <w:rPr>
          <w:rFonts w:ascii="Times New Roman" w:hAnsi="Times New Roman" w:cs="Times New Roman"/>
        </w:rPr>
        <w:t>23,09</w:t>
      </w:r>
      <w:r w:rsidR="002F33B9" w:rsidRPr="006674D2">
        <w:rPr>
          <w:rFonts w:ascii="Times New Roman" w:hAnsi="Times New Roman" w:cs="Times New Roman"/>
        </w:rPr>
        <w:t>% u odnosu na isto izvještajno razdoblje 202</w:t>
      </w:r>
      <w:r w:rsidR="0039444B" w:rsidRPr="006674D2">
        <w:rPr>
          <w:rFonts w:ascii="Times New Roman" w:hAnsi="Times New Roman" w:cs="Times New Roman"/>
        </w:rPr>
        <w:t>4</w:t>
      </w:r>
      <w:r w:rsidR="002F33B9" w:rsidRPr="006674D2">
        <w:rPr>
          <w:rFonts w:ascii="Times New Roman" w:hAnsi="Times New Roman" w:cs="Times New Roman"/>
        </w:rPr>
        <w:t xml:space="preserve">. godine. </w:t>
      </w:r>
    </w:p>
    <w:p w14:paraId="4F2BA9D6" w14:textId="703367E2" w:rsidR="00D74C6D" w:rsidRPr="006674D2" w:rsidRDefault="00772F1B" w:rsidP="00655A30">
      <w:pPr>
        <w:spacing w:line="360" w:lineRule="auto"/>
        <w:jc w:val="both"/>
        <w:rPr>
          <w:rFonts w:ascii="Times New Roman" w:hAnsi="Times New Roman" w:cs="Times New Roman"/>
        </w:rPr>
      </w:pPr>
      <w:r w:rsidRPr="006674D2">
        <w:rPr>
          <w:rFonts w:ascii="Times New Roman" w:hAnsi="Times New Roman" w:cs="Times New Roman"/>
        </w:rPr>
        <w:t xml:space="preserve">Ukupan prihod od poreza ostvaren je u iznosu od </w:t>
      </w:r>
      <w:r w:rsidR="004F76E8" w:rsidRPr="006674D2">
        <w:rPr>
          <w:rFonts w:ascii="Times New Roman" w:hAnsi="Times New Roman" w:cs="Times New Roman"/>
        </w:rPr>
        <w:t>3.983.124,37</w:t>
      </w:r>
      <w:r w:rsidRPr="006674D2">
        <w:rPr>
          <w:rFonts w:ascii="Times New Roman" w:hAnsi="Times New Roman" w:cs="Times New Roman"/>
        </w:rPr>
        <w:t xml:space="preserve"> eura što predstavlja </w:t>
      </w:r>
      <w:r w:rsidR="004F76E8" w:rsidRPr="006674D2">
        <w:rPr>
          <w:rFonts w:ascii="Times New Roman" w:hAnsi="Times New Roman" w:cs="Times New Roman"/>
        </w:rPr>
        <w:t>13,10</w:t>
      </w:r>
      <w:r w:rsidRPr="006674D2">
        <w:rPr>
          <w:rFonts w:ascii="Times New Roman" w:hAnsi="Times New Roman" w:cs="Times New Roman"/>
        </w:rPr>
        <w:t xml:space="preserve">% </w:t>
      </w:r>
      <w:r w:rsidR="004F76E8" w:rsidRPr="006674D2">
        <w:rPr>
          <w:rFonts w:ascii="Times New Roman" w:hAnsi="Times New Roman" w:cs="Times New Roman"/>
        </w:rPr>
        <w:t>više u odnosu na 2024.godinu</w:t>
      </w:r>
      <w:r w:rsidRPr="006674D2">
        <w:rPr>
          <w:rFonts w:ascii="Times New Roman" w:hAnsi="Times New Roman" w:cs="Times New Roman"/>
        </w:rPr>
        <w:t xml:space="preserve">. Prihodi Pomoći iz inozemstva i od subjekata unutar općeg  proračuna ostvareni su u iznosu od </w:t>
      </w:r>
      <w:r w:rsidR="004F76E8" w:rsidRPr="006674D2">
        <w:rPr>
          <w:rFonts w:ascii="Times New Roman" w:hAnsi="Times New Roman" w:cs="Times New Roman"/>
        </w:rPr>
        <w:t>2.923.906,75</w:t>
      </w:r>
      <w:r w:rsidR="00C62DAA" w:rsidRPr="006674D2">
        <w:rPr>
          <w:rFonts w:ascii="Times New Roman" w:hAnsi="Times New Roman" w:cs="Times New Roman"/>
        </w:rPr>
        <w:t xml:space="preserve"> eura</w:t>
      </w:r>
      <w:r w:rsidRPr="006674D2">
        <w:rPr>
          <w:rFonts w:ascii="Times New Roman" w:hAnsi="Times New Roman" w:cs="Times New Roman"/>
        </w:rPr>
        <w:t xml:space="preserve"> što predstavlja realizaciju </w:t>
      </w:r>
      <w:r w:rsidR="004F76E8" w:rsidRPr="006674D2">
        <w:rPr>
          <w:rFonts w:ascii="Times New Roman" w:hAnsi="Times New Roman" w:cs="Times New Roman"/>
        </w:rPr>
        <w:t>28,60% više u odnosu na 2024.godinu</w:t>
      </w:r>
      <w:r w:rsidRPr="006674D2">
        <w:rPr>
          <w:rFonts w:ascii="Times New Roman" w:hAnsi="Times New Roman" w:cs="Times New Roman"/>
        </w:rPr>
        <w:t xml:space="preserve">. Prihodi od imovine </w:t>
      </w:r>
      <w:r w:rsidR="00C62DAA" w:rsidRPr="006674D2">
        <w:rPr>
          <w:rFonts w:ascii="Times New Roman" w:hAnsi="Times New Roman" w:cs="Times New Roman"/>
        </w:rPr>
        <w:t>realizirani su u iznosu od 11</w:t>
      </w:r>
      <w:r w:rsidR="004F76E8" w:rsidRPr="006674D2">
        <w:rPr>
          <w:rFonts w:ascii="Times New Roman" w:hAnsi="Times New Roman" w:cs="Times New Roman"/>
        </w:rPr>
        <w:t>5.299,59</w:t>
      </w:r>
      <w:r w:rsidR="00C62DAA" w:rsidRPr="006674D2">
        <w:rPr>
          <w:rFonts w:ascii="Times New Roman" w:hAnsi="Times New Roman" w:cs="Times New Roman"/>
        </w:rPr>
        <w:t xml:space="preserve"> eura što predstavlja </w:t>
      </w:r>
      <w:r w:rsidR="004F76E8" w:rsidRPr="006674D2">
        <w:rPr>
          <w:rFonts w:ascii="Times New Roman" w:hAnsi="Times New Roman" w:cs="Times New Roman"/>
        </w:rPr>
        <w:t>pad u odnosu na 2024.godinu od 2,11%</w:t>
      </w:r>
      <w:r w:rsidR="00C62DAA" w:rsidRPr="006674D2">
        <w:rPr>
          <w:rFonts w:ascii="Times New Roman" w:hAnsi="Times New Roman" w:cs="Times New Roman"/>
        </w:rPr>
        <w:t>.</w:t>
      </w:r>
      <w:r w:rsidR="004F76E8" w:rsidRPr="006674D2">
        <w:rPr>
          <w:rFonts w:ascii="Times New Roman" w:hAnsi="Times New Roman" w:cs="Times New Roman"/>
        </w:rPr>
        <w:t xml:space="preserve"> Prihodi od upravnih i administrativnih pristojbi, pristojbi po posebnim propisima i naknada realizirani su u iznosu od 2.724.650,84 eura odnosno 31,33% više u odnosu na isto izvještajno razdoblje prethodne godine. </w:t>
      </w:r>
      <w:r w:rsidR="00D74C6D" w:rsidRPr="006674D2">
        <w:rPr>
          <w:rFonts w:ascii="Times New Roman" w:hAnsi="Times New Roman" w:cs="Times New Roman"/>
        </w:rPr>
        <w:t xml:space="preserve"> Prihodi od prodaje proizvoda i robe te pruženih usluga i prihodi od donacija ostvareni su u iznosu od </w:t>
      </w:r>
      <w:r w:rsidR="004F76E8" w:rsidRPr="006674D2">
        <w:rPr>
          <w:rFonts w:ascii="Times New Roman" w:hAnsi="Times New Roman" w:cs="Times New Roman"/>
        </w:rPr>
        <w:t>219.067,35</w:t>
      </w:r>
      <w:r w:rsidR="00D74C6D" w:rsidRPr="006674D2">
        <w:rPr>
          <w:rFonts w:ascii="Times New Roman" w:hAnsi="Times New Roman" w:cs="Times New Roman"/>
        </w:rPr>
        <w:t xml:space="preserve"> eura što predstavlja</w:t>
      </w:r>
      <w:r w:rsidR="004F76E8" w:rsidRPr="006674D2">
        <w:rPr>
          <w:rFonts w:ascii="Times New Roman" w:hAnsi="Times New Roman" w:cs="Times New Roman"/>
        </w:rPr>
        <w:t xml:space="preserve"> povećanje</w:t>
      </w:r>
      <w:r w:rsidR="00D74C6D" w:rsidRPr="006674D2">
        <w:rPr>
          <w:rFonts w:ascii="Times New Roman" w:hAnsi="Times New Roman" w:cs="Times New Roman"/>
        </w:rPr>
        <w:t xml:space="preserve"> 1</w:t>
      </w:r>
      <w:r w:rsidR="004F76E8" w:rsidRPr="006674D2">
        <w:rPr>
          <w:rFonts w:ascii="Times New Roman" w:hAnsi="Times New Roman" w:cs="Times New Roman"/>
        </w:rPr>
        <w:t>15,24</w:t>
      </w:r>
      <w:r w:rsidR="00D74C6D" w:rsidRPr="006674D2">
        <w:rPr>
          <w:rFonts w:ascii="Times New Roman" w:hAnsi="Times New Roman" w:cs="Times New Roman"/>
        </w:rPr>
        <w:t xml:space="preserve">% </w:t>
      </w:r>
      <w:r w:rsidR="004F76E8" w:rsidRPr="006674D2">
        <w:rPr>
          <w:rFonts w:ascii="Times New Roman" w:hAnsi="Times New Roman" w:cs="Times New Roman"/>
        </w:rPr>
        <w:t>u odnosu na prošlu godinu</w:t>
      </w:r>
      <w:r w:rsidR="00D74C6D" w:rsidRPr="006674D2">
        <w:rPr>
          <w:rFonts w:ascii="Times New Roman" w:hAnsi="Times New Roman" w:cs="Times New Roman"/>
        </w:rPr>
        <w:t xml:space="preserve">. Kazne, upravne mjere i ostali prihodi ostvareni su u iznosu </w:t>
      </w:r>
      <w:r w:rsidR="004F76E8" w:rsidRPr="006674D2">
        <w:rPr>
          <w:rFonts w:ascii="Times New Roman" w:hAnsi="Times New Roman" w:cs="Times New Roman"/>
        </w:rPr>
        <w:t>9.330,42 eura, što je manje za 37% u odnosu na prošlu godinu</w:t>
      </w:r>
      <w:r w:rsidR="004D2573" w:rsidRPr="006674D2">
        <w:rPr>
          <w:rFonts w:ascii="Times New Roman" w:hAnsi="Times New Roman" w:cs="Times New Roman"/>
        </w:rPr>
        <w:t xml:space="preserve">. </w:t>
      </w:r>
    </w:p>
    <w:p w14:paraId="45FBAB13" w14:textId="77777777" w:rsidR="003A3756" w:rsidRDefault="003A3756" w:rsidP="00655A30">
      <w:pPr>
        <w:spacing w:line="360" w:lineRule="auto"/>
        <w:jc w:val="both"/>
        <w:rPr>
          <w:rFonts w:ascii="Times New Roman" w:hAnsi="Times New Roman" w:cs="Times New Roman"/>
        </w:rPr>
      </w:pPr>
    </w:p>
    <w:p w14:paraId="18F8F982" w14:textId="4C171115" w:rsidR="003A3756" w:rsidRDefault="003A3756" w:rsidP="00655A3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202</w:t>
      </w:r>
      <w:r w:rsidR="004F76E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.godini po godišnjim poreznim prijavama za prošlu godinu, poreznim obveznicima izvršen je povrat poreza na dohodak u ukupnom iznosu od </w:t>
      </w:r>
      <w:r w:rsidR="004F76E8">
        <w:rPr>
          <w:rFonts w:ascii="Times New Roman" w:hAnsi="Times New Roman" w:cs="Times New Roman"/>
          <w:b/>
          <w:bCs/>
        </w:rPr>
        <w:t>556.300,78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eura, koji se u strukturi poreza i prireza na dohodak prikazuje s negativnim predznakom.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14"/>
        <w:gridCol w:w="1551"/>
        <w:gridCol w:w="1406"/>
        <w:gridCol w:w="1307"/>
        <w:gridCol w:w="988"/>
        <w:gridCol w:w="996"/>
      </w:tblGrid>
      <w:tr w:rsidR="004F76E8" w:rsidRPr="004F76E8" w14:paraId="035050AC" w14:textId="77777777" w:rsidTr="004F76E8">
        <w:trPr>
          <w:trHeight w:val="300"/>
        </w:trPr>
        <w:tc>
          <w:tcPr>
            <w:tcW w:w="2815" w:type="dxa"/>
            <w:noWrap/>
            <w:hideMark/>
          </w:tcPr>
          <w:p w14:paraId="7DFD0806" w14:textId="77777777" w:rsidR="004F76E8" w:rsidRPr="004F76E8" w:rsidRDefault="004F76E8" w:rsidP="004F76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76E8">
              <w:rPr>
                <w:rFonts w:ascii="Times New Roman" w:hAnsi="Times New Roman" w:cs="Times New Roman"/>
                <w:b/>
                <w:bCs/>
              </w:rPr>
              <w:t>7 Prihodi od prodaje nefinancijske imovine</w:t>
            </w:r>
          </w:p>
        </w:tc>
        <w:tc>
          <w:tcPr>
            <w:tcW w:w="1551" w:type="dxa"/>
            <w:noWrap/>
            <w:hideMark/>
          </w:tcPr>
          <w:p w14:paraId="6F29D8CB" w14:textId="77777777" w:rsidR="004F76E8" w:rsidRPr="004F76E8" w:rsidRDefault="004F76E8" w:rsidP="004F76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76E8">
              <w:rPr>
                <w:rFonts w:ascii="Times New Roman" w:hAnsi="Times New Roman" w:cs="Times New Roman"/>
                <w:b/>
                <w:bCs/>
              </w:rPr>
              <w:t>1.430.487,29</w:t>
            </w:r>
          </w:p>
        </w:tc>
        <w:tc>
          <w:tcPr>
            <w:tcW w:w="1406" w:type="dxa"/>
            <w:noWrap/>
            <w:hideMark/>
          </w:tcPr>
          <w:p w14:paraId="336EE573" w14:textId="77777777" w:rsidR="004F76E8" w:rsidRPr="004F76E8" w:rsidRDefault="004F76E8" w:rsidP="004F76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76E8">
              <w:rPr>
                <w:rFonts w:ascii="Times New Roman" w:hAnsi="Times New Roman" w:cs="Times New Roman"/>
                <w:b/>
                <w:bCs/>
              </w:rPr>
              <w:t>688.573,63</w:t>
            </w:r>
          </w:p>
        </w:tc>
        <w:tc>
          <w:tcPr>
            <w:tcW w:w="1307" w:type="dxa"/>
            <w:noWrap/>
            <w:hideMark/>
          </w:tcPr>
          <w:p w14:paraId="40653070" w14:textId="77777777" w:rsidR="004F76E8" w:rsidRPr="004F76E8" w:rsidRDefault="004F76E8" w:rsidP="004F76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76E8">
              <w:rPr>
                <w:rFonts w:ascii="Times New Roman" w:hAnsi="Times New Roman" w:cs="Times New Roman"/>
                <w:b/>
                <w:bCs/>
              </w:rPr>
              <w:t>101.489,92</w:t>
            </w:r>
          </w:p>
        </w:tc>
        <w:tc>
          <w:tcPr>
            <w:tcW w:w="988" w:type="dxa"/>
            <w:noWrap/>
            <w:hideMark/>
          </w:tcPr>
          <w:p w14:paraId="0500135B" w14:textId="77777777" w:rsidR="004F76E8" w:rsidRPr="004F76E8" w:rsidRDefault="004F76E8" w:rsidP="004F76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76E8">
              <w:rPr>
                <w:rFonts w:ascii="Times New Roman" w:hAnsi="Times New Roman" w:cs="Times New Roman"/>
                <w:b/>
                <w:bCs/>
              </w:rPr>
              <w:t>7,09%</w:t>
            </w:r>
          </w:p>
        </w:tc>
        <w:tc>
          <w:tcPr>
            <w:tcW w:w="995" w:type="dxa"/>
            <w:noWrap/>
            <w:hideMark/>
          </w:tcPr>
          <w:p w14:paraId="6EF3354A" w14:textId="77777777" w:rsidR="004F76E8" w:rsidRPr="004F76E8" w:rsidRDefault="004F76E8" w:rsidP="004F76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76E8">
              <w:rPr>
                <w:rFonts w:ascii="Times New Roman" w:hAnsi="Times New Roman" w:cs="Times New Roman"/>
                <w:b/>
                <w:bCs/>
              </w:rPr>
              <w:t>14,74%</w:t>
            </w:r>
          </w:p>
        </w:tc>
      </w:tr>
    </w:tbl>
    <w:p w14:paraId="4554DF0D" w14:textId="77777777" w:rsidR="004F76E8" w:rsidRDefault="004F76E8" w:rsidP="00655A30">
      <w:pPr>
        <w:spacing w:line="360" w:lineRule="auto"/>
        <w:jc w:val="both"/>
        <w:rPr>
          <w:rFonts w:ascii="Times New Roman" w:hAnsi="Times New Roman" w:cs="Times New Roman"/>
        </w:rPr>
      </w:pPr>
    </w:p>
    <w:p w14:paraId="1C668332" w14:textId="44083343" w:rsidR="004F76E8" w:rsidRDefault="004F76E8" w:rsidP="00655A3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Prihodi od prodaje nefinancijske imovine realizirani su u ukupnom iznosu od </w:t>
      </w:r>
      <w:r w:rsidR="006B45B8">
        <w:rPr>
          <w:rFonts w:ascii="Times New Roman" w:hAnsi="Times New Roman" w:cs="Times New Roman"/>
        </w:rPr>
        <w:t xml:space="preserve">101.489,92 eura što predstavlja izvršenje od 7,09% u odnosu na planirano, a 14,74% u odnosu na ostvareno u istom izvještajnom razdoblju prethodne godine. </w:t>
      </w:r>
    </w:p>
    <w:p w14:paraId="50FC992B" w14:textId="77777777" w:rsidR="003A3756" w:rsidRDefault="003A3756" w:rsidP="00655A30">
      <w:pPr>
        <w:spacing w:line="360" w:lineRule="auto"/>
        <w:jc w:val="both"/>
        <w:rPr>
          <w:rFonts w:ascii="Times New Roman" w:hAnsi="Times New Roman" w:cs="Times New Roman"/>
        </w:rPr>
      </w:pPr>
    </w:p>
    <w:p w14:paraId="0704F222" w14:textId="12C41AB2" w:rsidR="003A3756" w:rsidRDefault="003A3756" w:rsidP="00655A30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RASHODI</w:t>
      </w:r>
    </w:p>
    <w:p w14:paraId="3BECA82E" w14:textId="7313C625" w:rsidR="003A3756" w:rsidRDefault="00885E02" w:rsidP="00655A3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Ukupni konsolidirani rashodi proračuna Grada Ploča za 202</w:t>
      </w:r>
      <w:r w:rsidR="006B45B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godinu ostvareni su u iznosu </w:t>
      </w:r>
      <w:r w:rsidR="006B45B8" w:rsidRPr="006674D2">
        <w:rPr>
          <w:rFonts w:ascii="Times New Roman" w:hAnsi="Times New Roman" w:cs="Times New Roman"/>
        </w:rPr>
        <w:t>10.305.889,50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eura što predstavlja izvršenje od </w:t>
      </w:r>
      <w:r w:rsidR="006B45B8">
        <w:rPr>
          <w:rFonts w:ascii="Times New Roman" w:hAnsi="Times New Roman" w:cs="Times New Roman"/>
        </w:rPr>
        <w:t>84,71</w:t>
      </w:r>
      <w:r>
        <w:rPr>
          <w:rFonts w:ascii="Times New Roman" w:hAnsi="Times New Roman" w:cs="Times New Roman"/>
        </w:rPr>
        <w:t xml:space="preserve">% planiranog. </w:t>
      </w:r>
    </w:p>
    <w:p w14:paraId="13512A17" w14:textId="5BDD9B19" w:rsidR="006B45B8" w:rsidRDefault="006B45B8" w:rsidP="00655A3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Ukupni rashodi poslovanja iznose 8.608.452,42 eura što je 94,29% od ukupno planiranog za 2025.godinu. U odnosu na isto izvještajno razdoblje prethodne godine rashodi poslovanja bilježe povećanje od 21,27%. Rashodi za zaposlene su realizirani u iznosu </w:t>
      </w:r>
      <w:r w:rsidR="0020550A">
        <w:rPr>
          <w:rFonts w:ascii="Times New Roman" w:hAnsi="Times New Roman" w:cs="Times New Roman"/>
        </w:rPr>
        <w:t>3.911.482,04 eura za 33,36% više u odnosu na prethodnu godinu. U rashode za zaposlene ubrajaju se plaće Gradske uprave (službenika, namještenika i dužnosnika), sve plaće proračunskih korisnika kao i zaposlenika koji su zaposleni na projektima.</w:t>
      </w:r>
    </w:p>
    <w:p w14:paraId="2D1E41FC" w14:textId="0A6822F8" w:rsidR="0020550A" w:rsidRDefault="0020550A" w:rsidP="00655A3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materijalne rashode ukupno je potrošeno 2.762.034,21 eura što je za 6,56% više nego u istom izvještajnom razdoblju prošle godine. U materijalne rashode se ubrajaju naknade troškova zaposlenima, službena putovanja, naknade za prijevoz, rad na terenu i odvojen život, stručno usavršavanje zaposlenika, rashodi za materijal i energiju, materijal i dijelovi za tekuće i investicijsko održavanje, sitni inventar, rashodi za usluge kao što su usluge telefona, telefaksa, komunalne usluge, zakupnine i najamnine, intelektualne i osobne usluge, premije osiguranja i drugi. </w:t>
      </w:r>
    </w:p>
    <w:p w14:paraId="4C5DFF8F" w14:textId="582AD0FF" w:rsidR="0020550A" w:rsidRDefault="0020550A" w:rsidP="00655A3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Financijski rashodi realizirani su u iznosu od 22.628,92 eura što je za 13.275,00 eura manje nego u istom izvještajnom razdoblju prethodne godine, a rezul</w:t>
      </w:r>
      <w:r w:rsidR="0084371F">
        <w:rPr>
          <w:rFonts w:ascii="Times New Roman" w:hAnsi="Times New Roman" w:cs="Times New Roman"/>
        </w:rPr>
        <w:t xml:space="preserve">tat je pravovremeno plaćanje računa i smanjenje troškova zateznih kamata. </w:t>
      </w:r>
    </w:p>
    <w:p w14:paraId="7D959133" w14:textId="77777777" w:rsidR="0084371F" w:rsidRDefault="0084371F" w:rsidP="0084371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Subvencije su trošak koji se nije pojavljivao u 2024. godini, a u 2025. godini bilježi realizaciju </w:t>
      </w:r>
      <w:proofErr w:type="spellStart"/>
      <w:r>
        <w:rPr>
          <w:rFonts w:ascii="Times New Roman" w:hAnsi="Times New Roman" w:cs="Times New Roman"/>
        </w:rPr>
        <w:t>oed</w:t>
      </w:r>
      <w:proofErr w:type="spellEnd"/>
      <w:r>
        <w:rPr>
          <w:rFonts w:ascii="Times New Roman" w:hAnsi="Times New Roman" w:cs="Times New Roman"/>
        </w:rPr>
        <w:t xml:space="preserve"> 13.416,05 eura, a odnosi se na subvencije ženama poduzetnicama na području Grada.</w:t>
      </w:r>
    </w:p>
    <w:p w14:paraId="19E5030E" w14:textId="17F50460" w:rsidR="0084371F" w:rsidRDefault="0084371F" w:rsidP="0084371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Naknade građanima i kućanstvima na temelju osiguranja i druge naknade bilježe kontinuirani rast, a realizirane su u iznosu od 260.589,82 eura što je za 9,35% više nego u  istom izvještajnom razdoblju prethodne godine. Više o konkretnim isplatama obrazložit će se u posebnom dijelu proračuna. Rashodi za donacije, kazne, naknade šteta i kapitalne pomoći realizirane su u iznosu od 1.638.301,38 eura što je za 26,06% više nego u istom izvještajnom razdoblju prethodne godine. </w:t>
      </w:r>
    </w:p>
    <w:p w14:paraId="281C3549" w14:textId="21D0AC32" w:rsidR="0084371F" w:rsidRDefault="0084371F" w:rsidP="0084371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Ukupni rashodi za nabavu nefinancijske imovine iznose 1.697.437,08 eura što je za 48,43% planiranog za 2025.godinu. Rashodi obuhvaćaju rashode za nabavu zemljišta potrebnog za provođenje aglomeracije, rashodi za nabavu nefinancijske imovine koji su realizirani u iznosu od 1.269.109,46 eura što je za 1.029.142,06 eura manje nego u istom razdoblju prošle godine</w:t>
      </w:r>
      <w:r w:rsidR="00B658D1">
        <w:rPr>
          <w:rFonts w:ascii="Times New Roman" w:hAnsi="Times New Roman" w:cs="Times New Roman"/>
        </w:rPr>
        <w:t>, dok su rashodi za dodatna ulaganja na nefinancijskoj imovini veći za 73,90% u odnosu na isto izvještajno razdoblje prethodne godine.</w:t>
      </w:r>
    </w:p>
    <w:p w14:paraId="6535876B" w14:textId="77777777" w:rsidR="00997FF5" w:rsidRDefault="00997FF5" w:rsidP="00655A30">
      <w:pPr>
        <w:spacing w:line="360" w:lineRule="auto"/>
        <w:jc w:val="both"/>
        <w:rPr>
          <w:rFonts w:ascii="Times New Roman" w:hAnsi="Times New Roman" w:cs="Times New Roman"/>
        </w:rPr>
      </w:pPr>
    </w:p>
    <w:p w14:paraId="77C0D8CA" w14:textId="09FC3D52" w:rsidR="00997FF5" w:rsidRDefault="00997FF5" w:rsidP="00655A30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OSTVARENI MANJAK ODNOSNO VIŠAK PRORAČUNA JEDINICE LOKALNE I PODRUČNE (REGIONALNE) SAMOUPRAVE U IZVJEŠTAJNOM RAZDOBLJU</w:t>
      </w:r>
    </w:p>
    <w:p w14:paraId="3A7A9FA3" w14:textId="700AA9E5" w:rsidR="00997FF5" w:rsidRDefault="00F670D3" w:rsidP="00655A3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Prema podacima izvještaja predanih putem RKPFI sustava Grada i njegovih PK</w:t>
      </w:r>
      <w:r w:rsidR="0009553B">
        <w:rPr>
          <w:rFonts w:ascii="Times New Roman" w:hAnsi="Times New Roman" w:cs="Times New Roman"/>
        </w:rPr>
        <w:t xml:space="preserve"> konsolidirani manjak za proračunsku 202</w:t>
      </w:r>
      <w:r w:rsidR="00B658D1">
        <w:rPr>
          <w:rFonts w:ascii="Times New Roman" w:hAnsi="Times New Roman" w:cs="Times New Roman"/>
        </w:rPr>
        <w:t>5</w:t>
      </w:r>
      <w:r w:rsidR="0009553B">
        <w:rPr>
          <w:rFonts w:ascii="Times New Roman" w:hAnsi="Times New Roman" w:cs="Times New Roman"/>
        </w:rPr>
        <w:t xml:space="preserve">.godinu iznosi </w:t>
      </w:r>
      <w:r w:rsidR="00422E0C">
        <w:rPr>
          <w:rFonts w:ascii="Times New Roman" w:hAnsi="Times New Roman" w:cs="Times New Roman"/>
        </w:rPr>
        <w:t>277.675,98</w:t>
      </w:r>
      <w:r w:rsidR="0009553B">
        <w:rPr>
          <w:rFonts w:ascii="Times New Roman" w:hAnsi="Times New Roman" w:cs="Times New Roman"/>
        </w:rPr>
        <w:t xml:space="preserve"> eura, dok ukupni akumulirani manjak iznosi </w:t>
      </w:r>
      <w:r w:rsidR="00B658D1">
        <w:rPr>
          <w:rFonts w:ascii="Times New Roman" w:hAnsi="Times New Roman" w:cs="Times New Roman"/>
        </w:rPr>
        <w:t>2.</w:t>
      </w:r>
      <w:r w:rsidR="00422E0C">
        <w:rPr>
          <w:rFonts w:ascii="Times New Roman" w:hAnsi="Times New Roman" w:cs="Times New Roman"/>
        </w:rPr>
        <w:t xml:space="preserve">189.836,88 </w:t>
      </w:r>
      <w:r w:rsidR="0009553B">
        <w:rPr>
          <w:rFonts w:ascii="Times New Roman" w:hAnsi="Times New Roman" w:cs="Times New Roman"/>
        </w:rPr>
        <w:t>eura</w:t>
      </w:r>
      <w:r w:rsidR="00B658D1">
        <w:rPr>
          <w:rFonts w:ascii="Times New Roman" w:hAnsi="Times New Roman" w:cs="Times New Roman"/>
        </w:rPr>
        <w:t xml:space="preserve"> i ostaje za pokriće u sljedećem razdoblju. </w:t>
      </w:r>
    </w:p>
    <w:p w14:paraId="61A49C64" w14:textId="77777777" w:rsidR="00EC21D2" w:rsidRPr="00EC21D2" w:rsidRDefault="00EC21D2" w:rsidP="00655A3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D4A072E" w14:textId="297DE0B7" w:rsidR="00EC21D2" w:rsidRPr="00C930A5" w:rsidRDefault="00EC21D2" w:rsidP="00C930A5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930A5">
        <w:rPr>
          <w:rFonts w:ascii="Times New Roman" w:hAnsi="Times New Roman" w:cs="Times New Roman"/>
          <w:b/>
          <w:bCs/>
        </w:rPr>
        <w:t>RASHODI PREMA FUNKCIJSKOJ KLASIFIKACIJI</w:t>
      </w:r>
    </w:p>
    <w:p w14:paraId="40EA9664" w14:textId="4EDBD636" w:rsidR="00EC21D2" w:rsidRDefault="00EC21D2" w:rsidP="00655A3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Opće i javne usluge izvršene su u iznosu od 1.823.888,92 eura što je 93,47% u odnosu na planirano proračunom za 2025.godinu.</w:t>
      </w:r>
    </w:p>
    <w:p w14:paraId="6D2A836B" w14:textId="5D3535D6" w:rsidR="00EC21D2" w:rsidRDefault="00EC21D2" w:rsidP="00655A3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Javni red i sigurnost bilježi realizaciju od 1.072.678,67 eura što je 91,76% u odnosu na planirano proračunom za 2025.godinu. </w:t>
      </w:r>
    </w:p>
    <w:p w14:paraId="2996E6C6" w14:textId="20B3799C" w:rsidR="00EC21D2" w:rsidRDefault="00EC21D2" w:rsidP="00655A3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Ekonomski poslovi realizirani su u iznosu od 190.391,41 eura što je 55,16% u odnosu na planirano. </w:t>
      </w:r>
    </w:p>
    <w:p w14:paraId="4AC8B5E9" w14:textId="242AE972" w:rsidR="00EC21D2" w:rsidRDefault="00EC21D2" w:rsidP="00655A3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Zaštita okoliša realizirana je u iznosu od 171.619,70 eura što je 57,27% u odnosu na planirano. </w:t>
      </w:r>
    </w:p>
    <w:p w14:paraId="4CCB0577" w14:textId="6DDFC96E" w:rsidR="00EC21D2" w:rsidRDefault="00EC21D2" w:rsidP="00655A3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Usluge unapređenja stanovanja i zajednice bilježe realizaciju od 1.846.052,40 eura što je 58,15% u odnosu na planirano. </w:t>
      </w:r>
    </w:p>
    <w:p w14:paraId="48761824" w14:textId="2778869C" w:rsidR="00EC21D2" w:rsidRDefault="00EC21D2" w:rsidP="00655A3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Zdravstvo je realizirano u iznosu od 4.000,00 eura što je 20,00% ostvarenja u odnosu na planirano. </w:t>
      </w:r>
    </w:p>
    <w:p w14:paraId="48021774" w14:textId="5E5E183D" w:rsidR="00EC21D2" w:rsidRDefault="00EC21D2" w:rsidP="00655A3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Rekreacija, kultura i religija je realizirana u iznosu od 2.516.473,92 eura što predstavlja 88,69% izvršenja proračuna. </w:t>
      </w:r>
    </w:p>
    <w:p w14:paraId="2DF516F2" w14:textId="643125B7" w:rsidR="00EC21D2" w:rsidRDefault="00EC21D2" w:rsidP="00655A3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Obrazovanje je izvršeno u iznosu od 2.104.949,62 eura odnosno 93,60% u odnosu na planirano proračunom za 2025. godinu</w:t>
      </w:r>
    </w:p>
    <w:p w14:paraId="04B74BEB" w14:textId="0C69C751" w:rsidR="00EC21D2" w:rsidRDefault="00EC21D2" w:rsidP="00655A3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Socijalna zaštita bilježi realizaciju u iznosu od 575.834,86 eura što predstavlja realizaciju od 97,87% u odnosu na planirano. </w:t>
      </w:r>
    </w:p>
    <w:p w14:paraId="730E424A" w14:textId="77777777" w:rsidR="00EC21D2" w:rsidRPr="00EC21D2" w:rsidRDefault="00EC21D2" w:rsidP="00655A3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D019A8A" w14:textId="766A4792" w:rsidR="00EC21D2" w:rsidRPr="00C930A5" w:rsidRDefault="00EC21D2" w:rsidP="00C930A5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930A5">
        <w:rPr>
          <w:rFonts w:ascii="Times New Roman" w:hAnsi="Times New Roman" w:cs="Times New Roman"/>
          <w:b/>
          <w:bCs/>
        </w:rPr>
        <w:t>RAČUN FINANCIRANJA PREMA EKONOMSKOJ KLASIFIKACIJI</w:t>
      </w: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1"/>
        <w:gridCol w:w="1167"/>
        <w:gridCol w:w="1113"/>
        <w:gridCol w:w="1113"/>
        <w:gridCol w:w="1680"/>
        <w:gridCol w:w="1167"/>
      </w:tblGrid>
      <w:tr w:rsidR="003F2564" w:rsidRPr="003F2564" w14:paraId="0F530127" w14:textId="77777777" w:rsidTr="00EB67AF">
        <w:trPr>
          <w:trHeight w:val="219"/>
        </w:trPr>
        <w:tc>
          <w:tcPr>
            <w:tcW w:w="3101" w:type="dxa"/>
            <w:noWrap/>
            <w:vAlign w:val="bottom"/>
            <w:hideMark/>
          </w:tcPr>
          <w:p w14:paraId="44042D68" w14:textId="77777777" w:rsidR="003F2564" w:rsidRPr="003F2564" w:rsidRDefault="003F2564" w:rsidP="003F25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F256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1167" w:type="dxa"/>
            <w:noWrap/>
            <w:vAlign w:val="bottom"/>
            <w:hideMark/>
          </w:tcPr>
          <w:p w14:paraId="6F4ED26F" w14:textId="77777777" w:rsidR="003F2564" w:rsidRPr="003F2564" w:rsidRDefault="003F2564" w:rsidP="003F2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F256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48.776,48</w:t>
            </w:r>
          </w:p>
        </w:tc>
        <w:tc>
          <w:tcPr>
            <w:tcW w:w="1031" w:type="dxa"/>
            <w:noWrap/>
            <w:vAlign w:val="bottom"/>
            <w:hideMark/>
          </w:tcPr>
          <w:p w14:paraId="3DEBDC7E" w14:textId="77777777" w:rsidR="003F2564" w:rsidRPr="003F2564" w:rsidRDefault="003F2564" w:rsidP="003F2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F256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48.655,72</w:t>
            </w:r>
          </w:p>
        </w:tc>
        <w:tc>
          <w:tcPr>
            <w:tcW w:w="1031" w:type="dxa"/>
            <w:noWrap/>
            <w:vAlign w:val="bottom"/>
            <w:hideMark/>
          </w:tcPr>
          <w:p w14:paraId="1C76A478" w14:textId="77777777" w:rsidR="003F2564" w:rsidRPr="003F2564" w:rsidRDefault="003F2564" w:rsidP="003F2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F256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48.655,72</w:t>
            </w:r>
          </w:p>
        </w:tc>
        <w:tc>
          <w:tcPr>
            <w:tcW w:w="1680" w:type="dxa"/>
            <w:noWrap/>
            <w:vAlign w:val="bottom"/>
            <w:hideMark/>
          </w:tcPr>
          <w:p w14:paraId="0E904924" w14:textId="77777777" w:rsidR="003F2564" w:rsidRPr="003F2564" w:rsidRDefault="003F2564" w:rsidP="003F2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F256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99,75%</w:t>
            </w:r>
          </w:p>
        </w:tc>
        <w:tc>
          <w:tcPr>
            <w:tcW w:w="1167" w:type="dxa"/>
            <w:noWrap/>
            <w:vAlign w:val="bottom"/>
            <w:hideMark/>
          </w:tcPr>
          <w:p w14:paraId="5052B0BC" w14:textId="77777777" w:rsidR="003F2564" w:rsidRPr="003F2564" w:rsidRDefault="003F2564" w:rsidP="003F2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3F256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100,00%</w:t>
            </w:r>
          </w:p>
        </w:tc>
      </w:tr>
      <w:tr w:rsidR="003F2564" w:rsidRPr="003F2564" w14:paraId="7C3656D7" w14:textId="77777777" w:rsidTr="00EB67AF">
        <w:trPr>
          <w:trHeight w:val="219"/>
        </w:trPr>
        <w:tc>
          <w:tcPr>
            <w:tcW w:w="3101" w:type="dxa"/>
            <w:noWrap/>
            <w:vAlign w:val="bottom"/>
            <w:hideMark/>
          </w:tcPr>
          <w:p w14:paraId="7E5FFB5F" w14:textId="77777777" w:rsidR="003F2564" w:rsidRPr="003F2564" w:rsidRDefault="003F2564" w:rsidP="003F25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F25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54 Izdaci za otplatu glavnice primljenih kredita i zajmova</w:t>
            </w:r>
          </w:p>
        </w:tc>
        <w:tc>
          <w:tcPr>
            <w:tcW w:w="1167" w:type="dxa"/>
            <w:noWrap/>
            <w:vAlign w:val="bottom"/>
            <w:hideMark/>
          </w:tcPr>
          <w:p w14:paraId="433B7348" w14:textId="77777777" w:rsidR="003F2564" w:rsidRPr="003F2564" w:rsidRDefault="003F2564" w:rsidP="003F25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F25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48.776,48</w:t>
            </w:r>
          </w:p>
        </w:tc>
        <w:tc>
          <w:tcPr>
            <w:tcW w:w="1031" w:type="dxa"/>
            <w:noWrap/>
            <w:vAlign w:val="bottom"/>
            <w:hideMark/>
          </w:tcPr>
          <w:p w14:paraId="5AC27017" w14:textId="77777777" w:rsidR="003F2564" w:rsidRPr="003F2564" w:rsidRDefault="003F2564" w:rsidP="003F25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F25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031" w:type="dxa"/>
            <w:noWrap/>
            <w:vAlign w:val="bottom"/>
            <w:hideMark/>
          </w:tcPr>
          <w:p w14:paraId="70530183" w14:textId="77777777" w:rsidR="003F2564" w:rsidRPr="003F2564" w:rsidRDefault="003F2564" w:rsidP="003F25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F25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48.655,72</w:t>
            </w:r>
          </w:p>
        </w:tc>
        <w:tc>
          <w:tcPr>
            <w:tcW w:w="1680" w:type="dxa"/>
            <w:noWrap/>
            <w:vAlign w:val="bottom"/>
            <w:hideMark/>
          </w:tcPr>
          <w:p w14:paraId="3B6DF2A8" w14:textId="77777777" w:rsidR="003F2564" w:rsidRPr="003F2564" w:rsidRDefault="003F2564" w:rsidP="003F25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F25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99,75%</w:t>
            </w:r>
          </w:p>
        </w:tc>
        <w:tc>
          <w:tcPr>
            <w:tcW w:w="1167" w:type="dxa"/>
            <w:noWrap/>
            <w:vAlign w:val="bottom"/>
            <w:hideMark/>
          </w:tcPr>
          <w:p w14:paraId="0402D873" w14:textId="77777777" w:rsidR="003F2564" w:rsidRPr="003F2564" w:rsidRDefault="003F2564" w:rsidP="003F25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F25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3F2564" w:rsidRPr="003F2564" w14:paraId="7659A9E3" w14:textId="77777777" w:rsidTr="00EB67AF">
        <w:trPr>
          <w:trHeight w:val="219"/>
        </w:trPr>
        <w:tc>
          <w:tcPr>
            <w:tcW w:w="3101" w:type="dxa"/>
            <w:noWrap/>
            <w:vAlign w:val="bottom"/>
            <w:hideMark/>
          </w:tcPr>
          <w:p w14:paraId="4BAE769B" w14:textId="77777777" w:rsidR="003F2564" w:rsidRPr="003F2564" w:rsidRDefault="003F2564" w:rsidP="003F25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F25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542 Otplata glavnice primljenih kredita i zajmova od kreditnih i ostalih financijskih institucija u </w:t>
            </w:r>
            <w:proofErr w:type="spellStart"/>
            <w:r w:rsidRPr="003F25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javn</w:t>
            </w:r>
            <w:proofErr w:type="spellEnd"/>
          </w:p>
        </w:tc>
        <w:tc>
          <w:tcPr>
            <w:tcW w:w="1167" w:type="dxa"/>
            <w:noWrap/>
            <w:vAlign w:val="bottom"/>
            <w:hideMark/>
          </w:tcPr>
          <w:p w14:paraId="7F0905ED" w14:textId="77777777" w:rsidR="003F2564" w:rsidRPr="003F2564" w:rsidRDefault="003F2564" w:rsidP="003F25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F25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48.776,48</w:t>
            </w:r>
          </w:p>
        </w:tc>
        <w:tc>
          <w:tcPr>
            <w:tcW w:w="1031" w:type="dxa"/>
            <w:noWrap/>
            <w:vAlign w:val="bottom"/>
            <w:hideMark/>
          </w:tcPr>
          <w:p w14:paraId="18354B56" w14:textId="77777777" w:rsidR="003F2564" w:rsidRPr="003F2564" w:rsidRDefault="003F2564" w:rsidP="003F25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F25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031" w:type="dxa"/>
            <w:noWrap/>
            <w:vAlign w:val="bottom"/>
            <w:hideMark/>
          </w:tcPr>
          <w:p w14:paraId="4F97EDFE" w14:textId="77777777" w:rsidR="003F2564" w:rsidRPr="003F2564" w:rsidRDefault="003F2564" w:rsidP="003F25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F25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48.655,72</w:t>
            </w:r>
          </w:p>
        </w:tc>
        <w:tc>
          <w:tcPr>
            <w:tcW w:w="1680" w:type="dxa"/>
            <w:noWrap/>
            <w:vAlign w:val="bottom"/>
            <w:hideMark/>
          </w:tcPr>
          <w:p w14:paraId="12921B9E" w14:textId="77777777" w:rsidR="003F2564" w:rsidRPr="003F2564" w:rsidRDefault="003F2564" w:rsidP="003F25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F25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99,75%</w:t>
            </w:r>
          </w:p>
        </w:tc>
        <w:tc>
          <w:tcPr>
            <w:tcW w:w="1167" w:type="dxa"/>
            <w:noWrap/>
            <w:vAlign w:val="bottom"/>
            <w:hideMark/>
          </w:tcPr>
          <w:p w14:paraId="0A3A36EC" w14:textId="77777777" w:rsidR="003F2564" w:rsidRPr="003F2564" w:rsidRDefault="003F2564" w:rsidP="003F25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F25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3F2564" w:rsidRPr="003F2564" w14:paraId="746A8433" w14:textId="77777777" w:rsidTr="00EB67AF">
        <w:trPr>
          <w:trHeight w:val="219"/>
        </w:trPr>
        <w:tc>
          <w:tcPr>
            <w:tcW w:w="3101" w:type="dxa"/>
            <w:noWrap/>
            <w:vAlign w:val="bottom"/>
            <w:hideMark/>
          </w:tcPr>
          <w:p w14:paraId="68D76578" w14:textId="77777777" w:rsidR="003F2564" w:rsidRPr="003F2564" w:rsidRDefault="003F2564" w:rsidP="003F25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F25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5422 Otplata glavnice primljenih kredita od kreditnih institucija u javnom sektoru</w:t>
            </w:r>
          </w:p>
        </w:tc>
        <w:tc>
          <w:tcPr>
            <w:tcW w:w="1167" w:type="dxa"/>
            <w:noWrap/>
            <w:vAlign w:val="bottom"/>
            <w:hideMark/>
          </w:tcPr>
          <w:p w14:paraId="2A5C9E1D" w14:textId="77777777" w:rsidR="003F2564" w:rsidRPr="003F2564" w:rsidRDefault="003F2564" w:rsidP="003F25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F25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48.776,48</w:t>
            </w:r>
          </w:p>
        </w:tc>
        <w:tc>
          <w:tcPr>
            <w:tcW w:w="1031" w:type="dxa"/>
            <w:noWrap/>
            <w:vAlign w:val="bottom"/>
            <w:hideMark/>
          </w:tcPr>
          <w:p w14:paraId="3E2A7921" w14:textId="77777777" w:rsidR="003F2564" w:rsidRPr="003F2564" w:rsidRDefault="003F2564" w:rsidP="003F25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F25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031" w:type="dxa"/>
            <w:noWrap/>
            <w:vAlign w:val="bottom"/>
            <w:hideMark/>
          </w:tcPr>
          <w:p w14:paraId="7E75C279" w14:textId="77777777" w:rsidR="003F2564" w:rsidRPr="003F2564" w:rsidRDefault="003F2564" w:rsidP="003F25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F25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48.655,72</w:t>
            </w:r>
          </w:p>
        </w:tc>
        <w:tc>
          <w:tcPr>
            <w:tcW w:w="1680" w:type="dxa"/>
            <w:noWrap/>
            <w:vAlign w:val="bottom"/>
            <w:hideMark/>
          </w:tcPr>
          <w:p w14:paraId="06B293D9" w14:textId="77777777" w:rsidR="003F2564" w:rsidRPr="003F2564" w:rsidRDefault="003F2564" w:rsidP="003F25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F25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99,75%</w:t>
            </w:r>
          </w:p>
        </w:tc>
        <w:tc>
          <w:tcPr>
            <w:tcW w:w="1167" w:type="dxa"/>
            <w:noWrap/>
            <w:vAlign w:val="bottom"/>
            <w:hideMark/>
          </w:tcPr>
          <w:p w14:paraId="0BDE90ED" w14:textId="77777777" w:rsidR="003F2564" w:rsidRPr="003F2564" w:rsidRDefault="003F2564" w:rsidP="003F25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F256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3F2564" w:rsidRPr="003F2564" w14:paraId="31A886D5" w14:textId="77777777" w:rsidTr="00EB67AF">
        <w:trPr>
          <w:trHeight w:val="219"/>
        </w:trPr>
        <w:tc>
          <w:tcPr>
            <w:tcW w:w="3101" w:type="dxa"/>
            <w:shd w:val="clear" w:color="000000" w:fill="808080"/>
            <w:noWrap/>
            <w:vAlign w:val="bottom"/>
            <w:hideMark/>
          </w:tcPr>
          <w:p w14:paraId="355E89E5" w14:textId="77777777" w:rsidR="003F2564" w:rsidRPr="003F2564" w:rsidRDefault="003F2564" w:rsidP="003F25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F256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 xml:space="preserve"> NETO FINANCIRANJE</w:t>
            </w:r>
          </w:p>
        </w:tc>
        <w:tc>
          <w:tcPr>
            <w:tcW w:w="1167" w:type="dxa"/>
            <w:shd w:val="clear" w:color="000000" w:fill="808080"/>
            <w:noWrap/>
            <w:vAlign w:val="bottom"/>
            <w:hideMark/>
          </w:tcPr>
          <w:p w14:paraId="06DCE94A" w14:textId="77777777" w:rsidR="003F2564" w:rsidRPr="003F2564" w:rsidRDefault="003F2564" w:rsidP="003F2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F256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-48.776,48</w:t>
            </w:r>
          </w:p>
        </w:tc>
        <w:tc>
          <w:tcPr>
            <w:tcW w:w="1031" w:type="dxa"/>
            <w:shd w:val="clear" w:color="000000" w:fill="808080"/>
            <w:noWrap/>
            <w:vAlign w:val="bottom"/>
            <w:hideMark/>
          </w:tcPr>
          <w:p w14:paraId="63EE8037" w14:textId="77777777" w:rsidR="003F2564" w:rsidRPr="003F2564" w:rsidRDefault="003F2564" w:rsidP="003F2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F256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-48.655,72</w:t>
            </w:r>
          </w:p>
        </w:tc>
        <w:tc>
          <w:tcPr>
            <w:tcW w:w="1031" w:type="dxa"/>
            <w:shd w:val="clear" w:color="000000" w:fill="808080"/>
            <w:noWrap/>
            <w:vAlign w:val="bottom"/>
            <w:hideMark/>
          </w:tcPr>
          <w:p w14:paraId="4FB9B0FF" w14:textId="77777777" w:rsidR="003F2564" w:rsidRPr="003F2564" w:rsidRDefault="003F2564" w:rsidP="003F2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F256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-48.655,72</w:t>
            </w:r>
          </w:p>
        </w:tc>
        <w:tc>
          <w:tcPr>
            <w:tcW w:w="1680" w:type="dxa"/>
            <w:shd w:val="clear" w:color="000000" w:fill="808080"/>
            <w:noWrap/>
            <w:vAlign w:val="bottom"/>
            <w:hideMark/>
          </w:tcPr>
          <w:p w14:paraId="21C7F982" w14:textId="77777777" w:rsidR="003F2564" w:rsidRPr="003F2564" w:rsidRDefault="003F2564" w:rsidP="003F2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F256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99,75%</w:t>
            </w:r>
          </w:p>
        </w:tc>
        <w:tc>
          <w:tcPr>
            <w:tcW w:w="1167" w:type="dxa"/>
            <w:shd w:val="clear" w:color="000000" w:fill="808080"/>
            <w:noWrap/>
            <w:vAlign w:val="bottom"/>
            <w:hideMark/>
          </w:tcPr>
          <w:p w14:paraId="0FBBC606" w14:textId="77777777" w:rsidR="003F2564" w:rsidRPr="003F2564" w:rsidRDefault="003F2564" w:rsidP="003F25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</w:pPr>
            <w:r w:rsidRPr="003F2564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r-HR"/>
                <w14:ligatures w14:val="none"/>
              </w:rPr>
              <w:t>100,00%</w:t>
            </w:r>
          </w:p>
        </w:tc>
      </w:tr>
    </w:tbl>
    <w:p w14:paraId="133B8FCD" w14:textId="77777777" w:rsidR="003F2564" w:rsidRDefault="003F2564" w:rsidP="00655A3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03A15F9" w14:textId="276EF959" w:rsidR="00EC21D2" w:rsidRDefault="003F2564" w:rsidP="00655A30">
      <w:pPr>
        <w:spacing w:line="360" w:lineRule="auto"/>
        <w:jc w:val="both"/>
        <w:rPr>
          <w:rFonts w:ascii="Times New Roman" w:hAnsi="Times New Roman" w:cs="Times New Roman"/>
        </w:rPr>
      </w:pPr>
      <w:r w:rsidRPr="003F2564">
        <w:rPr>
          <w:rFonts w:ascii="Times New Roman" w:hAnsi="Times New Roman" w:cs="Times New Roman"/>
        </w:rPr>
        <w:t>Grad Ploče je na dan 28.7.2020.godine sklopio ESIF kredit za javnu rasvjetu sa Hrvatskom bankom za obnovu i razvitak (HBOR) za realizaciju projekta</w:t>
      </w:r>
      <w:r>
        <w:rPr>
          <w:rFonts w:ascii="Times New Roman" w:hAnsi="Times New Roman" w:cs="Times New Roman"/>
        </w:rPr>
        <w:t xml:space="preserve"> „</w:t>
      </w:r>
      <w:r w:rsidRPr="003F2564">
        <w:rPr>
          <w:rFonts w:ascii="Times New Roman" w:hAnsi="Times New Roman" w:cs="Times New Roman"/>
        </w:rPr>
        <w:t>Energetska obnova putem učinkovitosti sustava javne rasvjete Grada Ploča" te su naknadno sklopljena tri dodatka ugovoru o kreditu kojim su se regulirala produljenja rokova korištenja kredita kao i njegov način korištenja te rokovi i način otplate kredita. Na temelju toga, u 2022. godini ostvaren je primitak od zaduživanja odnosno kredit od kreditnih institucija u javnom sektoru (HBOR) u iznosu od 289.493,33 €. Izdaci za financijsku imovinu i otplatu kredita su realizirani</w:t>
      </w:r>
      <w:r>
        <w:rPr>
          <w:rFonts w:ascii="Times New Roman" w:hAnsi="Times New Roman" w:cs="Times New Roman"/>
        </w:rPr>
        <w:t xml:space="preserve"> od 01.01.2025.</w:t>
      </w:r>
      <w:r w:rsidRPr="003F2564">
        <w:rPr>
          <w:rFonts w:ascii="Times New Roman" w:hAnsi="Times New Roman" w:cs="Times New Roman"/>
        </w:rPr>
        <w:t xml:space="preserve"> do  31.12.202</w:t>
      </w:r>
      <w:r>
        <w:rPr>
          <w:rFonts w:ascii="Times New Roman" w:hAnsi="Times New Roman" w:cs="Times New Roman"/>
        </w:rPr>
        <w:t>5</w:t>
      </w:r>
      <w:r w:rsidRPr="003F2564">
        <w:rPr>
          <w:rFonts w:ascii="Times New Roman" w:hAnsi="Times New Roman" w:cs="Times New Roman"/>
        </w:rPr>
        <w:t>.godine u iznosu od 48.</w:t>
      </w:r>
      <w:r>
        <w:rPr>
          <w:rFonts w:ascii="Times New Roman" w:hAnsi="Times New Roman" w:cs="Times New Roman"/>
        </w:rPr>
        <w:t>655,72</w:t>
      </w:r>
      <w:r w:rsidRPr="003F2564">
        <w:rPr>
          <w:rFonts w:ascii="Times New Roman" w:hAnsi="Times New Roman" w:cs="Times New Roman"/>
        </w:rPr>
        <w:t xml:space="preserve"> €.</w:t>
      </w:r>
    </w:p>
    <w:p w14:paraId="6760A638" w14:textId="01D598DA" w:rsidR="00DC4674" w:rsidRDefault="00DC4674" w:rsidP="00655A30">
      <w:pPr>
        <w:spacing w:line="360" w:lineRule="auto"/>
        <w:jc w:val="both"/>
        <w:rPr>
          <w:rFonts w:ascii="Times New Roman" w:hAnsi="Times New Roman" w:cs="Times New Roman"/>
        </w:rPr>
      </w:pPr>
    </w:p>
    <w:p w14:paraId="7A5582E3" w14:textId="79D8DD7D" w:rsidR="00DC4674" w:rsidRDefault="00DC4674" w:rsidP="00655A30">
      <w:pPr>
        <w:spacing w:line="360" w:lineRule="auto"/>
        <w:jc w:val="both"/>
        <w:rPr>
          <w:rFonts w:ascii="Times New Roman" w:hAnsi="Times New Roman" w:cs="Times New Roman"/>
        </w:rPr>
      </w:pPr>
    </w:p>
    <w:p w14:paraId="0FB5EBD1" w14:textId="51245783" w:rsidR="00FE0FB6" w:rsidRDefault="00FE0FB6" w:rsidP="00655A30">
      <w:pPr>
        <w:spacing w:line="360" w:lineRule="auto"/>
        <w:jc w:val="both"/>
        <w:rPr>
          <w:rFonts w:ascii="Times New Roman" w:hAnsi="Times New Roman" w:cs="Times New Roman"/>
        </w:rPr>
      </w:pPr>
    </w:p>
    <w:p w14:paraId="7A3E2B55" w14:textId="3E11478D" w:rsidR="00FE0FB6" w:rsidRDefault="00FE0FB6" w:rsidP="00655A30">
      <w:pPr>
        <w:spacing w:line="360" w:lineRule="auto"/>
        <w:jc w:val="both"/>
        <w:rPr>
          <w:rFonts w:ascii="Times New Roman" w:hAnsi="Times New Roman" w:cs="Times New Roman"/>
        </w:rPr>
      </w:pPr>
    </w:p>
    <w:p w14:paraId="37F2C6D0" w14:textId="77777777" w:rsidR="00FE0FB6" w:rsidRDefault="00FE0FB6" w:rsidP="00655A30">
      <w:pPr>
        <w:spacing w:line="360" w:lineRule="auto"/>
        <w:jc w:val="both"/>
        <w:rPr>
          <w:rFonts w:ascii="Times New Roman" w:hAnsi="Times New Roman" w:cs="Times New Roman"/>
        </w:rPr>
      </w:pPr>
    </w:p>
    <w:p w14:paraId="1B8AE0F7" w14:textId="77777777" w:rsidR="003F2564" w:rsidRDefault="003F2564" w:rsidP="00655A30">
      <w:pPr>
        <w:spacing w:line="360" w:lineRule="auto"/>
        <w:jc w:val="both"/>
        <w:rPr>
          <w:rFonts w:ascii="Times New Roman" w:hAnsi="Times New Roman" w:cs="Times New Roman"/>
        </w:rPr>
      </w:pPr>
    </w:p>
    <w:p w14:paraId="79B246ED" w14:textId="17C62027" w:rsidR="003F2564" w:rsidRPr="00C930A5" w:rsidRDefault="003F2564" w:rsidP="00C930A5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930A5">
        <w:rPr>
          <w:rFonts w:ascii="Times New Roman" w:hAnsi="Times New Roman" w:cs="Times New Roman"/>
          <w:b/>
          <w:bCs/>
        </w:rPr>
        <w:t>IZVRŠENJE PO ORGANIZACIJSKOJ KLASIFIKACIJI</w:t>
      </w:r>
    </w:p>
    <w:p w14:paraId="4FC7B8C5" w14:textId="1EC82EDB" w:rsidR="003F2564" w:rsidRDefault="003F2564" w:rsidP="00655A30">
      <w:pPr>
        <w:spacing w:line="360" w:lineRule="auto"/>
        <w:jc w:val="both"/>
        <w:rPr>
          <w:rFonts w:ascii="Times New Roman" w:hAnsi="Times New Roman" w:cs="Times New Roman"/>
        </w:rPr>
      </w:pPr>
      <w:r w:rsidRPr="003F2564">
        <w:rPr>
          <w:rFonts w:ascii="Times New Roman" w:hAnsi="Times New Roman" w:cs="Times New Roman"/>
        </w:rPr>
        <w:t>Razdjel</w:t>
      </w:r>
      <w:r>
        <w:rPr>
          <w:rFonts w:ascii="Times New Roman" w:hAnsi="Times New Roman" w:cs="Times New Roman"/>
        </w:rPr>
        <w:t xml:space="preserve"> Gradsko vijeće i gradonačelnik izvršen je u iznosu od 158.964,94 eura što je 80,98% planiranog</w:t>
      </w:r>
      <w:r w:rsidR="00746BA7">
        <w:rPr>
          <w:rFonts w:ascii="Times New Roman" w:hAnsi="Times New Roman" w:cs="Times New Roman"/>
        </w:rPr>
        <w:t xml:space="preserve"> proračuna. </w:t>
      </w:r>
    </w:p>
    <w:p w14:paraId="04D64A2B" w14:textId="0469F965" w:rsidR="00746BA7" w:rsidRDefault="00746BA7" w:rsidP="00746BA7">
      <w:pPr>
        <w:spacing w:line="360" w:lineRule="auto"/>
        <w:jc w:val="both"/>
        <w:rPr>
          <w:rFonts w:ascii="Times New Roman" w:hAnsi="Times New Roman" w:cs="Times New Roman"/>
        </w:rPr>
      </w:pPr>
      <w:r w:rsidRPr="00746BA7">
        <w:rPr>
          <w:rFonts w:ascii="Times New Roman" w:hAnsi="Times New Roman" w:cs="Times New Roman"/>
        </w:rPr>
        <w:t>Razdjel Službe za opće poslove realiziran je u iznosu od 5.476.748,80 eura što je 97,46% od ukupno planiranog za 2025.godinu. Izvršenje ovih rashoda biti će detaljnije objašnjeni unutar posebnog izvješća o izvršenju</w:t>
      </w:r>
      <w:r>
        <w:rPr>
          <w:rFonts w:ascii="Times New Roman" w:hAnsi="Times New Roman" w:cs="Times New Roman"/>
        </w:rPr>
        <w:t xml:space="preserve"> </w:t>
      </w:r>
      <w:r w:rsidRPr="00746BA7">
        <w:rPr>
          <w:rFonts w:ascii="Times New Roman" w:hAnsi="Times New Roman" w:cs="Times New Roman"/>
        </w:rPr>
        <w:t>Programa javnih potreba u kulturi, sportu i socijali koji su sastavni dio godišnjeg izvršenja</w:t>
      </w:r>
      <w:r>
        <w:rPr>
          <w:rFonts w:ascii="Times New Roman" w:hAnsi="Times New Roman" w:cs="Times New Roman"/>
        </w:rPr>
        <w:t xml:space="preserve"> </w:t>
      </w:r>
      <w:r w:rsidRPr="00746BA7">
        <w:rPr>
          <w:rFonts w:ascii="Times New Roman" w:hAnsi="Times New Roman" w:cs="Times New Roman"/>
        </w:rPr>
        <w:t>proračuna.</w:t>
      </w:r>
    </w:p>
    <w:p w14:paraId="49224338" w14:textId="77777777" w:rsidR="00746BA7" w:rsidRPr="00746BA7" w:rsidRDefault="00746BA7" w:rsidP="00746BA7">
      <w:pPr>
        <w:spacing w:line="360" w:lineRule="auto"/>
        <w:jc w:val="both"/>
        <w:rPr>
          <w:rFonts w:ascii="Times New Roman" w:hAnsi="Times New Roman" w:cs="Times New Roman"/>
        </w:rPr>
      </w:pPr>
      <w:r w:rsidRPr="00746BA7">
        <w:rPr>
          <w:rFonts w:ascii="Times New Roman" w:hAnsi="Times New Roman" w:cs="Times New Roman"/>
        </w:rPr>
        <w:t>Izvršenje razdjela Upravni odjel za gospodarski razvoj realiziran je u ovom</w:t>
      </w:r>
    </w:p>
    <w:p w14:paraId="4279AA2A" w14:textId="4DEAB8D0" w:rsidR="00746BA7" w:rsidRPr="00746BA7" w:rsidRDefault="00746BA7" w:rsidP="00746BA7">
      <w:pPr>
        <w:spacing w:line="360" w:lineRule="auto"/>
        <w:jc w:val="both"/>
        <w:rPr>
          <w:rFonts w:ascii="Times New Roman" w:hAnsi="Times New Roman" w:cs="Times New Roman"/>
        </w:rPr>
      </w:pPr>
      <w:r w:rsidRPr="00746BA7">
        <w:rPr>
          <w:rFonts w:ascii="Times New Roman" w:hAnsi="Times New Roman" w:cs="Times New Roman"/>
        </w:rPr>
        <w:t xml:space="preserve">izvještajnom razdoblju u iznosu od </w:t>
      </w:r>
      <w:r>
        <w:rPr>
          <w:rFonts w:ascii="Times New Roman" w:hAnsi="Times New Roman" w:cs="Times New Roman"/>
        </w:rPr>
        <w:t>4.718.831,48</w:t>
      </w:r>
      <w:r w:rsidRPr="00746B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eura</w:t>
      </w:r>
      <w:r w:rsidRPr="00746BA7">
        <w:rPr>
          <w:rFonts w:ascii="Times New Roman" w:hAnsi="Times New Roman" w:cs="Times New Roman"/>
        </w:rPr>
        <w:t xml:space="preserve"> ili </w:t>
      </w:r>
      <w:r>
        <w:rPr>
          <w:rFonts w:ascii="Times New Roman" w:hAnsi="Times New Roman" w:cs="Times New Roman"/>
        </w:rPr>
        <w:t>68,71</w:t>
      </w:r>
      <w:r w:rsidRPr="00746BA7">
        <w:rPr>
          <w:rFonts w:ascii="Times New Roman" w:hAnsi="Times New Roman" w:cs="Times New Roman"/>
        </w:rPr>
        <w:t>% u odnosu na plan. Unutar</w:t>
      </w:r>
    </w:p>
    <w:p w14:paraId="5081D989" w14:textId="34BD099A" w:rsidR="00746BA7" w:rsidRPr="00746BA7" w:rsidRDefault="00746BA7" w:rsidP="00746BA7">
      <w:pPr>
        <w:spacing w:line="360" w:lineRule="auto"/>
        <w:jc w:val="both"/>
        <w:rPr>
          <w:rFonts w:ascii="Times New Roman" w:hAnsi="Times New Roman" w:cs="Times New Roman"/>
        </w:rPr>
      </w:pPr>
      <w:r w:rsidRPr="00746BA7">
        <w:rPr>
          <w:rFonts w:ascii="Times New Roman" w:hAnsi="Times New Roman" w:cs="Times New Roman"/>
        </w:rPr>
        <w:t xml:space="preserve">ovog razdjela </w:t>
      </w:r>
      <w:r>
        <w:rPr>
          <w:rFonts w:ascii="Times New Roman" w:hAnsi="Times New Roman" w:cs="Times New Roman"/>
        </w:rPr>
        <w:t>O</w:t>
      </w:r>
      <w:r w:rsidRPr="00746BA7">
        <w:rPr>
          <w:rFonts w:ascii="Times New Roman" w:hAnsi="Times New Roman" w:cs="Times New Roman"/>
        </w:rPr>
        <w:t>dsjek za proračun i financije je ostvaren na 9</w:t>
      </w:r>
      <w:r>
        <w:rPr>
          <w:rFonts w:ascii="Times New Roman" w:hAnsi="Times New Roman" w:cs="Times New Roman"/>
        </w:rPr>
        <w:t>1,72</w:t>
      </w:r>
      <w:r w:rsidRPr="00746BA7">
        <w:rPr>
          <w:rFonts w:ascii="Times New Roman" w:hAnsi="Times New Roman" w:cs="Times New Roman"/>
        </w:rPr>
        <w:t>% u odnosu na planirano</w:t>
      </w:r>
      <w:r>
        <w:rPr>
          <w:rFonts w:ascii="Times New Roman" w:hAnsi="Times New Roman" w:cs="Times New Roman"/>
        </w:rPr>
        <w:t>,</w:t>
      </w:r>
    </w:p>
    <w:p w14:paraId="2083332A" w14:textId="199A1B36" w:rsidR="00746BA7" w:rsidRPr="00746BA7" w:rsidRDefault="00746BA7" w:rsidP="00746BA7">
      <w:pPr>
        <w:spacing w:line="360" w:lineRule="auto"/>
        <w:jc w:val="both"/>
        <w:rPr>
          <w:rFonts w:ascii="Times New Roman" w:hAnsi="Times New Roman" w:cs="Times New Roman"/>
        </w:rPr>
      </w:pPr>
      <w:r w:rsidRPr="00746BA7">
        <w:rPr>
          <w:rFonts w:ascii="Times New Roman" w:hAnsi="Times New Roman" w:cs="Times New Roman"/>
        </w:rPr>
        <w:t>ovaj</w:t>
      </w:r>
      <w:r>
        <w:rPr>
          <w:rFonts w:ascii="Times New Roman" w:hAnsi="Times New Roman" w:cs="Times New Roman"/>
        </w:rPr>
        <w:t xml:space="preserve"> Odsjek</w:t>
      </w:r>
      <w:r w:rsidRPr="00746BA7">
        <w:rPr>
          <w:rFonts w:ascii="Times New Roman" w:hAnsi="Times New Roman" w:cs="Times New Roman"/>
        </w:rPr>
        <w:t xml:space="preserve"> obuhvaća program rashoda za redovnu djelatnost gradskih službi unutar</w:t>
      </w:r>
    </w:p>
    <w:p w14:paraId="644E964A" w14:textId="77777777" w:rsidR="00746BA7" w:rsidRPr="00746BA7" w:rsidRDefault="00746BA7" w:rsidP="00746BA7">
      <w:pPr>
        <w:spacing w:line="360" w:lineRule="auto"/>
        <w:jc w:val="both"/>
        <w:rPr>
          <w:rFonts w:ascii="Times New Roman" w:hAnsi="Times New Roman" w:cs="Times New Roman"/>
        </w:rPr>
      </w:pPr>
      <w:r w:rsidRPr="00746BA7">
        <w:rPr>
          <w:rFonts w:ascii="Times New Roman" w:hAnsi="Times New Roman" w:cs="Times New Roman"/>
        </w:rPr>
        <w:t>kojih su sadržani rashodi za plaće, za materijal i energiju, za usluge, financijske rashode,</w:t>
      </w:r>
    </w:p>
    <w:p w14:paraId="227B9802" w14:textId="48129898" w:rsidR="003F2564" w:rsidRDefault="00746BA7" w:rsidP="00655A30">
      <w:pPr>
        <w:spacing w:line="360" w:lineRule="auto"/>
        <w:jc w:val="both"/>
        <w:rPr>
          <w:rFonts w:ascii="Times New Roman" w:hAnsi="Times New Roman" w:cs="Times New Roman"/>
        </w:rPr>
      </w:pPr>
      <w:r w:rsidRPr="00746BA7">
        <w:rPr>
          <w:rFonts w:ascii="Times New Roman" w:hAnsi="Times New Roman" w:cs="Times New Roman"/>
        </w:rPr>
        <w:t xml:space="preserve">ostale rashode poslovanja te rashodi nabave uredske i informatičke opreme. </w:t>
      </w:r>
      <w:r>
        <w:rPr>
          <w:rFonts w:ascii="Times New Roman" w:hAnsi="Times New Roman" w:cs="Times New Roman"/>
        </w:rPr>
        <w:t>O</w:t>
      </w:r>
      <w:r w:rsidRPr="00746BA7">
        <w:rPr>
          <w:rFonts w:ascii="Times New Roman" w:hAnsi="Times New Roman" w:cs="Times New Roman"/>
        </w:rPr>
        <w:t>dsjek za prostorno uređenje i</w:t>
      </w:r>
      <w:r>
        <w:rPr>
          <w:rFonts w:ascii="Times New Roman" w:hAnsi="Times New Roman" w:cs="Times New Roman"/>
        </w:rPr>
        <w:t xml:space="preserve"> </w:t>
      </w:r>
      <w:r w:rsidRPr="00746BA7">
        <w:rPr>
          <w:rFonts w:ascii="Times New Roman" w:hAnsi="Times New Roman" w:cs="Times New Roman"/>
        </w:rPr>
        <w:t>komunaln</w:t>
      </w:r>
      <w:r>
        <w:rPr>
          <w:rFonts w:ascii="Times New Roman" w:hAnsi="Times New Roman" w:cs="Times New Roman"/>
        </w:rPr>
        <w:t xml:space="preserve">o gospodarstvo </w:t>
      </w:r>
      <w:r w:rsidRPr="00746BA7">
        <w:rPr>
          <w:rFonts w:ascii="Times New Roman" w:hAnsi="Times New Roman" w:cs="Times New Roman"/>
        </w:rPr>
        <w:t xml:space="preserve">ostvaren je u iznosu od </w:t>
      </w:r>
      <w:r>
        <w:rPr>
          <w:rFonts w:ascii="Times New Roman" w:hAnsi="Times New Roman" w:cs="Times New Roman"/>
        </w:rPr>
        <w:t xml:space="preserve">2.834.780,02 eura </w:t>
      </w:r>
      <w:r w:rsidRPr="00746BA7">
        <w:rPr>
          <w:rFonts w:ascii="Times New Roman" w:hAnsi="Times New Roman" w:cs="Times New Roman"/>
        </w:rPr>
        <w:t xml:space="preserve"> ili </w:t>
      </w:r>
      <w:r>
        <w:rPr>
          <w:rFonts w:ascii="Times New Roman" w:hAnsi="Times New Roman" w:cs="Times New Roman"/>
        </w:rPr>
        <w:t>58,72</w:t>
      </w:r>
      <w:r w:rsidRPr="00746BA7">
        <w:rPr>
          <w:rFonts w:ascii="Times New Roman" w:hAnsi="Times New Roman" w:cs="Times New Roman"/>
        </w:rPr>
        <w:t>% u odnosu na planirano.</w:t>
      </w:r>
    </w:p>
    <w:p w14:paraId="7A9AFBE7" w14:textId="77777777" w:rsidR="00746BA7" w:rsidRDefault="00746BA7" w:rsidP="00655A30">
      <w:pPr>
        <w:spacing w:line="360" w:lineRule="auto"/>
        <w:jc w:val="both"/>
        <w:rPr>
          <w:rFonts w:ascii="Times New Roman" w:hAnsi="Times New Roman" w:cs="Times New Roman"/>
        </w:rPr>
      </w:pPr>
    </w:p>
    <w:p w14:paraId="7DF2F0E8" w14:textId="090DFE07" w:rsidR="00746BA7" w:rsidRPr="00DC4674" w:rsidRDefault="00746BA7" w:rsidP="00C930A5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DC4674">
        <w:rPr>
          <w:rFonts w:ascii="Times New Roman" w:hAnsi="Times New Roman" w:cs="Times New Roman"/>
          <w:b/>
          <w:bCs/>
        </w:rPr>
        <w:t>IZVRŠENJE PRORAČUNA PO PROGRAMSKOJ KLASIFIKACIJI</w:t>
      </w:r>
    </w:p>
    <w:p w14:paraId="546ED7DA" w14:textId="2594F51A" w:rsidR="00746BA7" w:rsidRDefault="00746BA7" w:rsidP="00655A30">
      <w:pPr>
        <w:spacing w:line="360" w:lineRule="auto"/>
        <w:jc w:val="both"/>
        <w:rPr>
          <w:rFonts w:ascii="Times New Roman" w:hAnsi="Times New Roman" w:cs="Times New Roman"/>
        </w:rPr>
      </w:pPr>
      <w:r w:rsidRPr="008821E8">
        <w:rPr>
          <w:rFonts w:ascii="Times New Roman" w:hAnsi="Times New Roman" w:cs="Times New Roman"/>
          <w:b/>
          <w:bCs/>
        </w:rPr>
        <w:t>Program</w:t>
      </w:r>
      <w:r w:rsidR="008821E8" w:rsidRPr="008821E8">
        <w:rPr>
          <w:rFonts w:ascii="Times New Roman" w:hAnsi="Times New Roman" w:cs="Times New Roman"/>
          <w:b/>
          <w:bCs/>
        </w:rPr>
        <w:t>:</w:t>
      </w:r>
      <w:r w:rsidRPr="008821E8">
        <w:rPr>
          <w:rFonts w:ascii="Times New Roman" w:hAnsi="Times New Roman" w:cs="Times New Roman"/>
          <w:b/>
          <w:bCs/>
        </w:rPr>
        <w:t xml:space="preserve"> Rad </w:t>
      </w:r>
      <w:r w:rsidR="008821E8" w:rsidRPr="008821E8">
        <w:rPr>
          <w:rFonts w:ascii="Times New Roman" w:hAnsi="Times New Roman" w:cs="Times New Roman"/>
          <w:b/>
          <w:bCs/>
        </w:rPr>
        <w:t>predstavničkih i izvršnih tijela</w:t>
      </w:r>
      <w:r w:rsidR="008821E8">
        <w:rPr>
          <w:rFonts w:ascii="Times New Roman" w:hAnsi="Times New Roman" w:cs="Times New Roman"/>
        </w:rPr>
        <w:t xml:space="preserve"> izvršen je u iznosu od 16.355,69 eura ili 100,00% plana proračuna, a odnosi se na održavanje Lokalnih izbora u svibnju 2025.godine. Ovim programom su financirani materijalni rashodi uredskog materijala i naknade za rad predstavničkih i izvršnih tijela i povjerenstava.</w:t>
      </w:r>
    </w:p>
    <w:p w14:paraId="750F4901" w14:textId="4EC2F899" w:rsidR="008821E8" w:rsidRDefault="008821E8" w:rsidP="00655A30">
      <w:pPr>
        <w:spacing w:line="360" w:lineRule="auto"/>
        <w:jc w:val="both"/>
        <w:rPr>
          <w:rFonts w:ascii="Times New Roman" w:hAnsi="Times New Roman" w:cs="Times New Roman"/>
        </w:rPr>
      </w:pPr>
      <w:r w:rsidRPr="008821E8">
        <w:rPr>
          <w:rFonts w:ascii="Times New Roman" w:hAnsi="Times New Roman" w:cs="Times New Roman"/>
          <w:b/>
          <w:bCs/>
        </w:rPr>
        <w:t>Program: Rad predstavničkih i izvršnih tijela</w:t>
      </w:r>
      <w:r>
        <w:rPr>
          <w:rFonts w:ascii="Times New Roman" w:hAnsi="Times New Roman" w:cs="Times New Roman"/>
        </w:rPr>
        <w:t xml:space="preserve"> izvršen je u iznosu od 106.779,32 eura odnosno 92,49% u odnosu na planirano. Pod ovim programom razlikujemo aktivnost: Rashodi za redovan rad koja je realizirana u iznosu od 45.857,99 eura, financiranje rada političkih stranaka u iznosu od 12.265,61 eura te povrat zajma HBOR u iznosu od 48.655,72 eura.</w:t>
      </w:r>
    </w:p>
    <w:p w14:paraId="1814F56D" w14:textId="62ED9AB1" w:rsidR="008821E8" w:rsidRDefault="008821E8" w:rsidP="00655A30">
      <w:pPr>
        <w:spacing w:line="360" w:lineRule="auto"/>
        <w:jc w:val="both"/>
        <w:rPr>
          <w:rFonts w:ascii="Times New Roman" w:hAnsi="Times New Roman" w:cs="Times New Roman"/>
        </w:rPr>
      </w:pPr>
      <w:r w:rsidRPr="008821E8">
        <w:rPr>
          <w:rFonts w:ascii="Times New Roman" w:hAnsi="Times New Roman" w:cs="Times New Roman"/>
          <w:b/>
          <w:bCs/>
        </w:rPr>
        <w:t>Program: Mjesni odbori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realiziran je u iznosu od 35.829,93 eura od planiranih 64.500,00 eura. Program uključuje financiranje potreba mjesnih odbora na području Grada Ploča prema sljedećim </w:t>
      </w:r>
      <w:r w:rsidR="00A071B1">
        <w:rPr>
          <w:rFonts w:ascii="Times New Roman" w:hAnsi="Times New Roman" w:cs="Times New Roman"/>
        </w:rPr>
        <w:t>ekonomskim klasifikacijama: energija, komunalne usluge i ostali nespomenuti rashodi poslovanja.</w:t>
      </w:r>
    </w:p>
    <w:p w14:paraId="50444534" w14:textId="4FC2FF17" w:rsidR="00A071B1" w:rsidRDefault="00A071B1" w:rsidP="00655A3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D959A3">
        <w:rPr>
          <w:rFonts w:ascii="Times New Roman" w:hAnsi="Times New Roman" w:cs="Times New Roman"/>
          <w:b/>
          <w:bCs/>
        </w:rPr>
        <w:t xml:space="preserve">SLUŽBA ZA OPĆE POSLOVE </w:t>
      </w:r>
    </w:p>
    <w:p w14:paraId="5CF550C9" w14:textId="39D3B383" w:rsidR="00D959A3" w:rsidRDefault="00D959A3" w:rsidP="00655A3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javnih potreba u kulturi:</w:t>
      </w:r>
    </w:p>
    <w:tbl>
      <w:tblPr>
        <w:tblW w:w="9257" w:type="dxa"/>
        <w:tblInd w:w="-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5"/>
        <w:gridCol w:w="4369"/>
        <w:gridCol w:w="1923"/>
        <w:gridCol w:w="2110"/>
      </w:tblGrid>
      <w:tr w:rsidR="00D959A3" w:rsidRPr="00D25FDA" w14:paraId="1840574B" w14:textId="77777777" w:rsidTr="00A97DD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26B2" w14:textId="77777777" w:rsidR="00D959A3" w:rsidRPr="00D25FDA" w:rsidRDefault="00D959A3" w:rsidP="00A97DD4">
            <w:pPr>
              <w:pStyle w:val="Sadrajitablic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R.br.</w:t>
            </w:r>
          </w:p>
        </w:tc>
        <w:tc>
          <w:tcPr>
            <w:tcW w:w="4369" w:type="dxa"/>
            <w:tcBorders>
              <w:left w:val="single" w:sz="4" w:space="0" w:color="auto"/>
            </w:tcBorders>
          </w:tcPr>
          <w:p w14:paraId="7CF567E8" w14:textId="77777777" w:rsidR="00D959A3" w:rsidRPr="00D25FDA" w:rsidRDefault="00D959A3" w:rsidP="00A97DD4">
            <w:pPr>
              <w:pStyle w:val="Sadrajitablic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Opis</w:t>
            </w:r>
          </w:p>
        </w:tc>
        <w:tc>
          <w:tcPr>
            <w:tcW w:w="1923" w:type="dxa"/>
          </w:tcPr>
          <w:p w14:paraId="6DA0290A" w14:textId="77777777" w:rsidR="00D959A3" w:rsidRPr="00D25FDA" w:rsidRDefault="00D959A3" w:rsidP="00A97DD4">
            <w:pPr>
              <w:pStyle w:val="Sadrajitablic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 xml:space="preserve">Planirano u </w:t>
            </w:r>
          </w:p>
          <w:p w14:paraId="345344EB" w14:textId="77777777" w:rsidR="00D959A3" w:rsidRPr="00D25FDA" w:rsidRDefault="00D959A3" w:rsidP="00A97DD4">
            <w:pPr>
              <w:pStyle w:val="Sadrajitablic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. godini</w:t>
            </w:r>
          </w:p>
        </w:tc>
        <w:tc>
          <w:tcPr>
            <w:tcW w:w="2110" w:type="dxa"/>
          </w:tcPr>
          <w:p w14:paraId="7987AE94" w14:textId="77777777" w:rsidR="00D959A3" w:rsidRPr="00D25FDA" w:rsidRDefault="00D959A3" w:rsidP="00A97DD4">
            <w:pPr>
              <w:pStyle w:val="Sadrajitablic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 xml:space="preserve">Realizirano </w:t>
            </w:r>
          </w:p>
          <w:p w14:paraId="65416158" w14:textId="77777777" w:rsidR="00D959A3" w:rsidRPr="00D25FDA" w:rsidRDefault="00D959A3" w:rsidP="00A97DD4">
            <w:pPr>
              <w:pStyle w:val="Sadrajitablic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01.01.- 3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D959A3" w:rsidRPr="00D25FDA" w14:paraId="5ABA4FE5" w14:textId="77777777" w:rsidTr="00A97DD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A86B" w14:textId="77777777" w:rsidR="00D959A3" w:rsidRPr="003928B2" w:rsidRDefault="00D959A3" w:rsidP="00A97DD4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928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4369" w:type="dxa"/>
            <w:tcBorders>
              <w:left w:val="single" w:sz="4" w:space="0" w:color="auto"/>
            </w:tcBorders>
          </w:tcPr>
          <w:p w14:paraId="7886F858" w14:textId="77777777" w:rsidR="00D959A3" w:rsidRPr="00D25FDA" w:rsidRDefault="00D959A3" w:rsidP="00A97D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b/>
                <w:sz w:val="22"/>
                <w:szCs w:val="22"/>
              </w:rPr>
              <w:t>Maraton lađa</w:t>
            </w:r>
          </w:p>
        </w:tc>
        <w:tc>
          <w:tcPr>
            <w:tcW w:w="1923" w:type="dxa"/>
          </w:tcPr>
          <w:p w14:paraId="6CF24253" w14:textId="77777777" w:rsidR="00D959A3" w:rsidRPr="00AA38D5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38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88.000,00</w:t>
            </w:r>
          </w:p>
        </w:tc>
        <w:tc>
          <w:tcPr>
            <w:tcW w:w="2110" w:type="dxa"/>
          </w:tcPr>
          <w:p w14:paraId="24E75BD2" w14:textId="77777777" w:rsidR="00D959A3" w:rsidRPr="003928B2" w:rsidRDefault="00D959A3" w:rsidP="00A97DD4">
            <w:pPr>
              <w:pStyle w:val="Sadrajitablice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83.747,79</w:t>
            </w:r>
          </w:p>
        </w:tc>
      </w:tr>
      <w:tr w:rsidR="00D959A3" w:rsidRPr="00D25FDA" w14:paraId="14CA0014" w14:textId="77777777" w:rsidTr="00A97DD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DE68" w14:textId="77777777" w:rsidR="00D959A3" w:rsidRPr="00D25FDA" w:rsidRDefault="00D959A3" w:rsidP="00A97DD4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69" w:type="dxa"/>
            <w:tcBorders>
              <w:left w:val="single" w:sz="4" w:space="0" w:color="auto"/>
            </w:tcBorders>
          </w:tcPr>
          <w:p w14:paraId="353C09EF" w14:textId="77777777" w:rsidR="00D959A3" w:rsidRPr="00D25FDA" w:rsidRDefault="00D959A3" w:rsidP="00A97DD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bCs/>
                <w:sz w:val="22"/>
                <w:szCs w:val="22"/>
              </w:rPr>
              <w:t>Najam razglasa, rasvjete i bine</w:t>
            </w:r>
          </w:p>
        </w:tc>
        <w:tc>
          <w:tcPr>
            <w:tcW w:w="1923" w:type="dxa"/>
          </w:tcPr>
          <w:p w14:paraId="5B55DA9B" w14:textId="77777777" w:rsidR="00D959A3" w:rsidRPr="00AA38D5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A38D5">
              <w:rPr>
                <w:rFonts w:ascii="Times New Roman" w:hAnsi="Times New Roman" w:cs="Times New Roman"/>
                <w:sz w:val="22"/>
                <w:szCs w:val="22"/>
              </w:rPr>
              <w:t>12.000,00</w:t>
            </w:r>
          </w:p>
        </w:tc>
        <w:tc>
          <w:tcPr>
            <w:tcW w:w="2110" w:type="dxa"/>
          </w:tcPr>
          <w:p w14:paraId="07B062C6" w14:textId="77777777" w:rsidR="00D959A3" w:rsidRPr="00D25FDA" w:rsidRDefault="00D959A3" w:rsidP="00A97DD4">
            <w:pPr>
              <w:pStyle w:val="Sadrajitablice"/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10.243,75</w:t>
            </w:r>
          </w:p>
        </w:tc>
      </w:tr>
      <w:tr w:rsidR="00D959A3" w:rsidRPr="00D25FDA" w14:paraId="07BD7CF6" w14:textId="77777777" w:rsidTr="00A97DD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B0F2" w14:textId="77777777" w:rsidR="00D959A3" w:rsidRPr="00D25FDA" w:rsidRDefault="00D959A3" w:rsidP="00A97DD4">
            <w:pPr>
              <w:pStyle w:val="Sadrajitablic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369" w:type="dxa"/>
            <w:tcBorders>
              <w:left w:val="single" w:sz="4" w:space="0" w:color="auto"/>
            </w:tcBorders>
          </w:tcPr>
          <w:p w14:paraId="389DF7CD" w14:textId="77777777" w:rsidR="00D959A3" w:rsidRPr="00D25FDA" w:rsidRDefault="00D959A3" w:rsidP="00A97D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Troškovi koncerta</w:t>
            </w:r>
          </w:p>
        </w:tc>
        <w:tc>
          <w:tcPr>
            <w:tcW w:w="1923" w:type="dxa"/>
          </w:tcPr>
          <w:p w14:paraId="1F383CAE" w14:textId="77777777" w:rsidR="00D959A3" w:rsidRPr="00AA38D5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A38D5">
              <w:rPr>
                <w:rFonts w:ascii="Times New Roman" w:hAnsi="Times New Roman" w:cs="Times New Roman"/>
                <w:sz w:val="22"/>
                <w:szCs w:val="22"/>
              </w:rPr>
              <w:t>31.000,00</w:t>
            </w:r>
          </w:p>
        </w:tc>
        <w:tc>
          <w:tcPr>
            <w:tcW w:w="2110" w:type="dxa"/>
          </w:tcPr>
          <w:p w14:paraId="4B7CA472" w14:textId="77777777" w:rsidR="00D959A3" w:rsidRPr="00D25FDA" w:rsidRDefault="00D959A3" w:rsidP="00A97DD4">
            <w:pPr>
              <w:pStyle w:val="Sadrajitablice"/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30.552,03</w:t>
            </w:r>
          </w:p>
        </w:tc>
      </w:tr>
      <w:tr w:rsidR="00D959A3" w:rsidRPr="00D25FDA" w14:paraId="29D2400B" w14:textId="77777777" w:rsidTr="00A97DD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B127" w14:textId="77777777" w:rsidR="00D959A3" w:rsidRPr="00D25FDA" w:rsidRDefault="00D959A3" w:rsidP="00A97DD4">
            <w:pPr>
              <w:pStyle w:val="Sadrajitablic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69" w:type="dxa"/>
            <w:tcBorders>
              <w:left w:val="single" w:sz="4" w:space="0" w:color="auto"/>
            </w:tcBorders>
          </w:tcPr>
          <w:p w14:paraId="56EBD918" w14:textId="77777777" w:rsidR="00D959A3" w:rsidRPr="00D25FDA" w:rsidRDefault="00D959A3" w:rsidP="00A97D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Usluge zaštite, noćenja, oglašavanja i dr.</w:t>
            </w:r>
          </w:p>
        </w:tc>
        <w:tc>
          <w:tcPr>
            <w:tcW w:w="1923" w:type="dxa"/>
          </w:tcPr>
          <w:p w14:paraId="30F442D7" w14:textId="77777777" w:rsidR="00D959A3" w:rsidRPr="00AA38D5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A38D5">
              <w:rPr>
                <w:rFonts w:ascii="Times New Roman" w:hAnsi="Times New Roman" w:cs="Times New Roman"/>
                <w:sz w:val="22"/>
                <w:szCs w:val="22"/>
              </w:rPr>
              <w:t>20.000,00</w:t>
            </w:r>
          </w:p>
        </w:tc>
        <w:tc>
          <w:tcPr>
            <w:tcW w:w="2110" w:type="dxa"/>
          </w:tcPr>
          <w:p w14:paraId="25B4F2C5" w14:textId="77777777" w:rsidR="00D959A3" w:rsidRPr="00D25FDA" w:rsidRDefault="00D959A3" w:rsidP="00A97DD4">
            <w:pPr>
              <w:pStyle w:val="Sadrajitablice"/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17.952,01</w:t>
            </w:r>
          </w:p>
        </w:tc>
      </w:tr>
      <w:tr w:rsidR="00D959A3" w:rsidRPr="00D25FDA" w14:paraId="79261746" w14:textId="77777777" w:rsidTr="00A97DD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9C9F" w14:textId="77777777" w:rsidR="00D959A3" w:rsidRPr="00D25FDA" w:rsidRDefault="00D959A3" w:rsidP="00A97DD4">
            <w:pPr>
              <w:pStyle w:val="Sadrajitablic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69" w:type="dxa"/>
            <w:tcBorders>
              <w:left w:val="single" w:sz="4" w:space="0" w:color="auto"/>
            </w:tcBorders>
          </w:tcPr>
          <w:p w14:paraId="60584332" w14:textId="77777777" w:rsidR="00D959A3" w:rsidRPr="00D25FDA" w:rsidRDefault="00D959A3" w:rsidP="00A97D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Sufinanciranje Udruge lađara</w:t>
            </w:r>
          </w:p>
        </w:tc>
        <w:tc>
          <w:tcPr>
            <w:tcW w:w="1923" w:type="dxa"/>
          </w:tcPr>
          <w:p w14:paraId="3516C14A" w14:textId="77777777" w:rsidR="00D959A3" w:rsidRPr="00AA38D5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A38D5">
              <w:rPr>
                <w:rFonts w:ascii="Times New Roman" w:hAnsi="Times New Roman" w:cs="Times New Roman"/>
                <w:sz w:val="22"/>
                <w:szCs w:val="22"/>
              </w:rPr>
              <w:t>25.000,00</w:t>
            </w:r>
          </w:p>
        </w:tc>
        <w:tc>
          <w:tcPr>
            <w:tcW w:w="2110" w:type="dxa"/>
          </w:tcPr>
          <w:p w14:paraId="4502027C" w14:textId="77777777" w:rsidR="00D959A3" w:rsidRPr="00D25FDA" w:rsidRDefault="00D959A3" w:rsidP="00A97DD4">
            <w:pPr>
              <w:pStyle w:val="Sadrajitablice"/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25.000,00</w:t>
            </w:r>
          </w:p>
        </w:tc>
      </w:tr>
      <w:tr w:rsidR="00D959A3" w:rsidRPr="00D25FDA" w14:paraId="066D685A" w14:textId="77777777" w:rsidTr="00A97DD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DC87" w14:textId="77777777" w:rsidR="00D959A3" w:rsidRPr="00D25FDA" w:rsidRDefault="00D959A3" w:rsidP="00A97DD4">
            <w:pPr>
              <w:pStyle w:val="Sadrajitablic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69" w:type="dxa"/>
            <w:tcBorders>
              <w:left w:val="single" w:sz="4" w:space="0" w:color="auto"/>
            </w:tcBorders>
          </w:tcPr>
          <w:p w14:paraId="56B409DF" w14:textId="77777777" w:rsidR="00D959A3" w:rsidRPr="00D25FDA" w:rsidRDefault="00D959A3" w:rsidP="00A97D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Donacije udrugama lađara sa područja Grada Ploča</w:t>
            </w:r>
          </w:p>
        </w:tc>
        <w:tc>
          <w:tcPr>
            <w:tcW w:w="1923" w:type="dxa"/>
          </w:tcPr>
          <w:p w14:paraId="53EBA041" w14:textId="77777777" w:rsidR="00D959A3" w:rsidRPr="00AA38D5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A38D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110" w:type="dxa"/>
          </w:tcPr>
          <w:p w14:paraId="116FBB34" w14:textId="77777777" w:rsidR="00D959A3" w:rsidRPr="00D25FDA" w:rsidRDefault="00D959A3" w:rsidP="00A97DD4">
            <w:pPr>
              <w:pStyle w:val="Sadrajitablice"/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D959A3" w:rsidRPr="00D25FDA" w14:paraId="6E1BBA4B" w14:textId="77777777" w:rsidTr="00A97DD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E97D" w14:textId="77777777" w:rsidR="00D959A3" w:rsidRPr="003928B2" w:rsidRDefault="00D959A3" w:rsidP="00A97DD4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928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4369" w:type="dxa"/>
            <w:tcBorders>
              <w:left w:val="single" w:sz="4" w:space="0" w:color="auto"/>
            </w:tcBorders>
          </w:tcPr>
          <w:p w14:paraId="3E321B01" w14:textId="77777777" w:rsidR="00D959A3" w:rsidRPr="00D25FDA" w:rsidRDefault="00D959A3" w:rsidP="00A97D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Udruge građana u kulturi</w:t>
            </w:r>
          </w:p>
        </w:tc>
        <w:tc>
          <w:tcPr>
            <w:tcW w:w="1923" w:type="dxa"/>
          </w:tcPr>
          <w:p w14:paraId="2342D0DA" w14:textId="77777777" w:rsidR="00D959A3" w:rsidRPr="00AA38D5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38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54.300,00</w:t>
            </w:r>
          </w:p>
        </w:tc>
        <w:tc>
          <w:tcPr>
            <w:tcW w:w="2110" w:type="dxa"/>
          </w:tcPr>
          <w:p w14:paraId="55530CB7" w14:textId="77777777" w:rsidR="00D959A3" w:rsidRPr="003928B2" w:rsidRDefault="00D959A3" w:rsidP="00A97DD4">
            <w:pPr>
              <w:pStyle w:val="Sadrajitablice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54.228,59</w:t>
            </w:r>
          </w:p>
        </w:tc>
      </w:tr>
      <w:tr w:rsidR="00D959A3" w:rsidRPr="00D25FDA" w14:paraId="444DB563" w14:textId="77777777" w:rsidTr="00A97DD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CC14" w14:textId="77777777" w:rsidR="00D959A3" w:rsidRPr="00D25FDA" w:rsidRDefault="00D959A3" w:rsidP="00A97DD4">
            <w:pPr>
              <w:pStyle w:val="Sadrajitablic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69" w:type="dxa"/>
            <w:tcBorders>
              <w:left w:val="single" w:sz="4" w:space="0" w:color="auto"/>
            </w:tcBorders>
          </w:tcPr>
          <w:p w14:paraId="3D8FE66B" w14:textId="77777777" w:rsidR="00D959A3" w:rsidRPr="00D25FDA" w:rsidRDefault="00D959A3" w:rsidP="00A97D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Javni natječaj za dodjelu financijskih sredstava udrugama u području kulture</w:t>
            </w:r>
          </w:p>
        </w:tc>
        <w:tc>
          <w:tcPr>
            <w:tcW w:w="1923" w:type="dxa"/>
          </w:tcPr>
          <w:p w14:paraId="548777D4" w14:textId="77777777" w:rsidR="00D959A3" w:rsidRPr="00AA38D5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A38D5">
              <w:rPr>
                <w:rFonts w:ascii="Times New Roman" w:hAnsi="Times New Roman" w:cs="Times New Roman"/>
                <w:sz w:val="22"/>
                <w:szCs w:val="22"/>
              </w:rPr>
              <w:t>25.000,00</w:t>
            </w:r>
          </w:p>
        </w:tc>
        <w:tc>
          <w:tcPr>
            <w:tcW w:w="2110" w:type="dxa"/>
          </w:tcPr>
          <w:p w14:paraId="6C0CDB80" w14:textId="77777777" w:rsidR="00D959A3" w:rsidRPr="00D25FDA" w:rsidRDefault="00D959A3" w:rsidP="00A97DD4">
            <w:pPr>
              <w:pStyle w:val="Sadrajitablice"/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24.928,59</w:t>
            </w:r>
          </w:p>
        </w:tc>
      </w:tr>
      <w:tr w:rsidR="00D959A3" w:rsidRPr="00D25FDA" w14:paraId="4D3295D0" w14:textId="77777777" w:rsidTr="00A97DD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626A" w14:textId="77777777" w:rsidR="00D959A3" w:rsidRPr="00D25FDA" w:rsidRDefault="00D959A3" w:rsidP="00A97DD4">
            <w:pPr>
              <w:pStyle w:val="Sadrajitablic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69" w:type="dxa"/>
            <w:tcBorders>
              <w:left w:val="single" w:sz="4" w:space="0" w:color="auto"/>
            </w:tcBorders>
          </w:tcPr>
          <w:p w14:paraId="18B07957" w14:textId="77777777" w:rsidR="00D959A3" w:rsidRPr="00D25FDA" w:rsidRDefault="00D959A3" w:rsidP="00A97D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Udruga studenata Grada Ploča</w:t>
            </w:r>
          </w:p>
        </w:tc>
        <w:tc>
          <w:tcPr>
            <w:tcW w:w="1923" w:type="dxa"/>
          </w:tcPr>
          <w:p w14:paraId="452BC9C2" w14:textId="77777777" w:rsidR="00D959A3" w:rsidRPr="00AA38D5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A38D5">
              <w:rPr>
                <w:rFonts w:ascii="Times New Roman" w:hAnsi="Times New Roman" w:cs="Times New Roman"/>
                <w:sz w:val="22"/>
                <w:szCs w:val="22"/>
              </w:rPr>
              <w:t>20.000,00</w:t>
            </w:r>
          </w:p>
        </w:tc>
        <w:tc>
          <w:tcPr>
            <w:tcW w:w="2110" w:type="dxa"/>
          </w:tcPr>
          <w:p w14:paraId="3BE7F86F" w14:textId="77777777" w:rsidR="00D959A3" w:rsidRPr="00D25FDA" w:rsidRDefault="00D959A3" w:rsidP="00A97DD4">
            <w:pPr>
              <w:pStyle w:val="Sadrajitablice"/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20.000</w:t>
            </w: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D959A3" w:rsidRPr="00D25FDA" w14:paraId="1153B7D5" w14:textId="77777777" w:rsidTr="00A97DD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1E16" w14:textId="77777777" w:rsidR="00D959A3" w:rsidRPr="00D25FDA" w:rsidRDefault="00D959A3" w:rsidP="00A97DD4">
            <w:pPr>
              <w:pStyle w:val="Sadrajitablic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69" w:type="dxa"/>
            <w:tcBorders>
              <w:left w:val="single" w:sz="4" w:space="0" w:color="auto"/>
            </w:tcBorders>
          </w:tcPr>
          <w:p w14:paraId="2150FD72" w14:textId="77777777" w:rsidR="00D959A3" w:rsidRPr="00D25FDA" w:rsidRDefault="00D959A3" w:rsidP="00A97D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Hrvatska seljačka glazba Komin</w:t>
            </w:r>
          </w:p>
        </w:tc>
        <w:tc>
          <w:tcPr>
            <w:tcW w:w="1923" w:type="dxa"/>
          </w:tcPr>
          <w:p w14:paraId="3B17D4E2" w14:textId="77777777" w:rsidR="00D959A3" w:rsidRPr="00AA38D5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A38D5">
              <w:rPr>
                <w:rFonts w:ascii="Times New Roman" w:hAnsi="Times New Roman" w:cs="Times New Roman"/>
                <w:sz w:val="22"/>
                <w:szCs w:val="22"/>
              </w:rPr>
              <w:t>9.300,00</w:t>
            </w:r>
          </w:p>
        </w:tc>
        <w:tc>
          <w:tcPr>
            <w:tcW w:w="2110" w:type="dxa"/>
          </w:tcPr>
          <w:p w14:paraId="1C4EAD1B" w14:textId="77777777" w:rsidR="00D959A3" w:rsidRPr="00D25FDA" w:rsidRDefault="00D959A3" w:rsidP="00A97DD4">
            <w:pPr>
              <w:pStyle w:val="Sadrajitablice"/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sz w:val="22"/>
                <w:szCs w:val="22"/>
              </w:rPr>
              <w:t>9.300,00</w:t>
            </w:r>
          </w:p>
        </w:tc>
      </w:tr>
      <w:tr w:rsidR="00D959A3" w:rsidRPr="00D25FDA" w14:paraId="665F9432" w14:textId="77777777" w:rsidTr="00A97DD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23BF" w14:textId="77777777" w:rsidR="00D959A3" w:rsidRPr="00D25FDA" w:rsidRDefault="00D959A3" w:rsidP="00A97DD4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69" w:type="dxa"/>
            <w:tcBorders>
              <w:left w:val="single" w:sz="4" w:space="0" w:color="auto"/>
              <w:right w:val="single" w:sz="4" w:space="0" w:color="auto"/>
            </w:tcBorders>
          </w:tcPr>
          <w:p w14:paraId="0D28272A" w14:textId="77777777" w:rsidR="00D959A3" w:rsidRPr="00D25FDA" w:rsidRDefault="00D959A3" w:rsidP="00A97D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5FD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UKUPNO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(I.+II.)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32264" w14:textId="77777777" w:rsidR="00D959A3" w:rsidRPr="00C85EA4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07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142.300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B2FA4" w14:textId="77777777" w:rsidR="00D959A3" w:rsidRPr="00D25FDA" w:rsidRDefault="00D959A3" w:rsidP="00A97DD4">
            <w:pPr>
              <w:pStyle w:val="Sadrajitablice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07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137.976,38</w:t>
            </w:r>
          </w:p>
        </w:tc>
      </w:tr>
    </w:tbl>
    <w:p w14:paraId="1892D15F" w14:textId="4AA95A0B" w:rsidR="00D959A3" w:rsidRDefault="00D959A3" w:rsidP="00655A3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DF03BE0" w14:textId="6435DF15" w:rsidR="00D959A3" w:rsidRDefault="00D959A3" w:rsidP="00655A3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1BC1940" w14:textId="28215FF4" w:rsidR="00D959A3" w:rsidRDefault="00D959A3" w:rsidP="00655A3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36AD3DC" w14:textId="544E5C96" w:rsidR="00D959A3" w:rsidRDefault="00D959A3" w:rsidP="00655A3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D42D323" w14:textId="33FDC17E" w:rsidR="00D959A3" w:rsidRDefault="00D959A3" w:rsidP="00655A3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8F4C5E2" w14:textId="5158310A" w:rsidR="00D959A3" w:rsidRDefault="00D959A3" w:rsidP="00655A3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F5E207A" w14:textId="77777777" w:rsidR="00D959A3" w:rsidRDefault="00D959A3" w:rsidP="00655A3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EB1232C" w14:textId="0C9F0828" w:rsidR="00D959A3" w:rsidRDefault="00D959A3" w:rsidP="00655A3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C08B0B6" w14:textId="04700937" w:rsidR="00D959A3" w:rsidRDefault="00D959A3" w:rsidP="00655A3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91E4750" w14:textId="79A2BB13" w:rsidR="00D959A3" w:rsidRDefault="00D959A3" w:rsidP="00655A3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2EFC122" w14:textId="099A8788" w:rsidR="00D959A3" w:rsidRDefault="00D959A3" w:rsidP="00655A30">
      <w:pPr>
        <w:spacing w:line="360" w:lineRule="auto"/>
        <w:jc w:val="both"/>
        <w:rPr>
          <w:rFonts w:ascii="Times New Roman" w:hAnsi="Times New Roman" w:cs="Times New Roman"/>
        </w:rPr>
      </w:pPr>
      <w:r w:rsidRPr="006822FD">
        <w:rPr>
          <w:rFonts w:ascii="Times New Roman" w:hAnsi="Times New Roman" w:cs="Times New Roman"/>
        </w:rPr>
        <w:t>Program javnih potreba u socijalnoj skrbi</w:t>
      </w:r>
      <w:r>
        <w:rPr>
          <w:rFonts w:ascii="Times New Roman" w:hAnsi="Times New Roman" w:cs="Times New Roman"/>
        </w:rPr>
        <w:t>:</w:t>
      </w:r>
    </w:p>
    <w:tbl>
      <w:tblPr>
        <w:tblW w:w="950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1"/>
        <w:gridCol w:w="4574"/>
        <w:gridCol w:w="1973"/>
        <w:gridCol w:w="2282"/>
      </w:tblGrid>
      <w:tr w:rsidR="00D959A3" w:rsidRPr="006822FD" w14:paraId="3DED2980" w14:textId="77777777" w:rsidTr="00A97DD4">
        <w:trPr>
          <w:jc w:val="center"/>
        </w:trPr>
        <w:tc>
          <w:tcPr>
            <w:tcW w:w="671" w:type="dxa"/>
          </w:tcPr>
          <w:p w14:paraId="4804ABD7" w14:textId="77777777" w:rsidR="00D959A3" w:rsidRPr="006822FD" w:rsidRDefault="00D959A3" w:rsidP="00A97DD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R.br.</w:t>
            </w:r>
          </w:p>
        </w:tc>
        <w:tc>
          <w:tcPr>
            <w:tcW w:w="4574" w:type="dxa"/>
          </w:tcPr>
          <w:p w14:paraId="764120DF" w14:textId="77777777" w:rsidR="00D959A3" w:rsidRPr="006822FD" w:rsidRDefault="00D959A3" w:rsidP="00A97DD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14:paraId="3B96F15D" w14:textId="77777777" w:rsidR="00D959A3" w:rsidRPr="006822FD" w:rsidRDefault="00D959A3" w:rsidP="00A97DD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Planirano u 202</w:t>
            </w:r>
            <w:r>
              <w:rPr>
                <w:rFonts w:ascii="Times New Roman" w:hAnsi="Times New Roman" w:cs="Times New Roman"/>
              </w:rPr>
              <w:t>5</w:t>
            </w:r>
            <w:r w:rsidRPr="006822FD">
              <w:rPr>
                <w:rFonts w:ascii="Times New Roman" w:hAnsi="Times New Roman" w:cs="Times New Roman"/>
              </w:rPr>
              <w:t>. godini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28B65B6C" w14:textId="77777777" w:rsidR="00D959A3" w:rsidRPr="006822FD" w:rsidRDefault="00D959A3" w:rsidP="00A97DD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 xml:space="preserve">Realizirano </w:t>
            </w:r>
          </w:p>
          <w:p w14:paraId="76DE0184" w14:textId="77777777" w:rsidR="00D959A3" w:rsidRPr="006822FD" w:rsidRDefault="00D959A3" w:rsidP="00A97DD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 xml:space="preserve">01.01.- </w:t>
            </w:r>
            <w:r>
              <w:rPr>
                <w:rFonts w:ascii="Times New Roman" w:hAnsi="Times New Roman" w:cs="Times New Roman"/>
              </w:rPr>
              <w:t>31.12</w:t>
            </w:r>
            <w:r w:rsidRPr="006822FD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Pr="006822FD">
              <w:rPr>
                <w:rFonts w:ascii="Times New Roman" w:hAnsi="Times New Roman" w:cs="Times New Roman"/>
              </w:rPr>
              <w:t>.</w:t>
            </w:r>
          </w:p>
        </w:tc>
      </w:tr>
      <w:tr w:rsidR="00D959A3" w:rsidRPr="006822FD" w14:paraId="302CBB21" w14:textId="77777777" w:rsidTr="00A97DD4">
        <w:trPr>
          <w:jc w:val="center"/>
        </w:trPr>
        <w:tc>
          <w:tcPr>
            <w:tcW w:w="671" w:type="dxa"/>
          </w:tcPr>
          <w:p w14:paraId="4E5DF9C7" w14:textId="77777777" w:rsidR="00D959A3" w:rsidRPr="00E9605D" w:rsidRDefault="00D959A3" w:rsidP="00A97DD4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605D">
              <w:rPr>
                <w:rFonts w:ascii="Times New Roman" w:hAnsi="Times New Roman" w:cs="Times New Roman"/>
                <w:b/>
                <w:bCs/>
              </w:rPr>
              <w:t>I.</w:t>
            </w:r>
          </w:p>
        </w:tc>
        <w:tc>
          <w:tcPr>
            <w:tcW w:w="4574" w:type="dxa"/>
            <w:tcBorders>
              <w:right w:val="single" w:sz="4" w:space="0" w:color="auto"/>
            </w:tcBorders>
          </w:tcPr>
          <w:p w14:paraId="06441ED0" w14:textId="77777777" w:rsidR="00D959A3" w:rsidRPr="006822FD" w:rsidRDefault="00D959A3" w:rsidP="00A97DD4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  <w:b/>
              </w:rPr>
              <w:t>Financiranje javnih potreba u socijalnoj skrbi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ECB07" w14:textId="77777777" w:rsidR="00D959A3" w:rsidRPr="00D67CF4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305</w:t>
            </w:r>
            <w:r w:rsidRPr="00D67CF4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300</w:t>
            </w:r>
            <w:r w:rsidRPr="00D67CF4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FD7F6" w14:textId="77777777" w:rsidR="00D959A3" w:rsidRPr="00D67CF4" w:rsidRDefault="00D959A3" w:rsidP="00A97DD4">
            <w:pPr>
              <w:pStyle w:val="Sadrajitablice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267.349,82</w:t>
            </w:r>
          </w:p>
        </w:tc>
      </w:tr>
      <w:tr w:rsidR="00D959A3" w:rsidRPr="006822FD" w14:paraId="1B36FCE4" w14:textId="77777777" w:rsidTr="00A97DD4">
        <w:trPr>
          <w:jc w:val="center"/>
        </w:trPr>
        <w:tc>
          <w:tcPr>
            <w:tcW w:w="671" w:type="dxa"/>
          </w:tcPr>
          <w:p w14:paraId="3F13B4C2" w14:textId="77777777" w:rsidR="00D959A3" w:rsidRPr="006822FD" w:rsidRDefault="00D959A3" w:rsidP="00A97DD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74" w:type="dxa"/>
          </w:tcPr>
          <w:p w14:paraId="720A5329" w14:textId="77777777" w:rsidR="00D959A3" w:rsidRPr="006822FD" w:rsidRDefault="00D959A3" w:rsidP="00A97DD4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 xml:space="preserve">Pomoć za školovanje djece bez oba roditelja </w:t>
            </w:r>
          </w:p>
        </w:tc>
        <w:tc>
          <w:tcPr>
            <w:tcW w:w="1973" w:type="dxa"/>
            <w:tcBorders>
              <w:top w:val="single" w:sz="4" w:space="0" w:color="auto"/>
            </w:tcBorders>
          </w:tcPr>
          <w:p w14:paraId="11254030" w14:textId="77777777" w:rsidR="00D959A3" w:rsidRPr="006822FD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Pr="006822F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5D1C2151" w14:textId="77777777" w:rsidR="00D959A3" w:rsidRPr="006822FD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D959A3" w:rsidRPr="006822FD" w14:paraId="33419B8E" w14:textId="77777777" w:rsidTr="00A97DD4">
        <w:trPr>
          <w:jc w:val="center"/>
        </w:trPr>
        <w:tc>
          <w:tcPr>
            <w:tcW w:w="671" w:type="dxa"/>
          </w:tcPr>
          <w:p w14:paraId="27906FDA" w14:textId="77777777" w:rsidR="00D959A3" w:rsidRPr="006822FD" w:rsidRDefault="00D959A3" w:rsidP="00A97DD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74" w:type="dxa"/>
          </w:tcPr>
          <w:p w14:paraId="6B1FBA6F" w14:textId="77777777" w:rsidR="00D959A3" w:rsidRPr="006822FD" w:rsidRDefault="00D959A3" w:rsidP="00A97DD4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 xml:space="preserve">Pomoć za novorođeno dijete </w:t>
            </w:r>
          </w:p>
        </w:tc>
        <w:tc>
          <w:tcPr>
            <w:tcW w:w="1973" w:type="dxa"/>
          </w:tcPr>
          <w:p w14:paraId="3B403607" w14:textId="77777777" w:rsidR="00D959A3" w:rsidRPr="006822FD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60.000,00</w:t>
            </w:r>
          </w:p>
        </w:tc>
        <w:tc>
          <w:tcPr>
            <w:tcW w:w="2282" w:type="dxa"/>
          </w:tcPr>
          <w:p w14:paraId="29656E34" w14:textId="77777777" w:rsidR="00D959A3" w:rsidRPr="006822FD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65.000,00</w:t>
            </w:r>
          </w:p>
        </w:tc>
      </w:tr>
      <w:tr w:rsidR="00D959A3" w:rsidRPr="006822FD" w14:paraId="41386819" w14:textId="77777777" w:rsidTr="00A97DD4">
        <w:trPr>
          <w:jc w:val="center"/>
        </w:trPr>
        <w:tc>
          <w:tcPr>
            <w:tcW w:w="671" w:type="dxa"/>
          </w:tcPr>
          <w:p w14:paraId="76F9682E" w14:textId="77777777" w:rsidR="00D959A3" w:rsidRPr="006822FD" w:rsidRDefault="00D959A3" w:rsidP="00A97DD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74" w:type="dxa"/>
          </w:tcPr>
          <w:p w14:paraId="591EA57E" w14:textId="77777777" w:rsidR="00D959A3" w:rsidRPr="006822FD" w:rsidRDefault="00D959A3" w:rsidP="00A97DD4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Stipendije učenicima i studenata</w:t>
            </w:r>
          </w:p>
        </w:tc>
        <w:tc>
          <w:tcPr>
            <w:tcW w:w="1973" w:type="dxa"/>
          </w:tcPr>
          <w:p w14:paraId="07BFCB7D" w14:textId="77777777" w:rsidR="00D959A3" w:rsidRPr="006822FD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36.400,00</w:t>
            </w:r>
          </w:p>
        </w:tc>
        <w:tc>
          <w:tcPr>
            <w:tcW w:w="2282" w:type="dxa"/>
          </w:tcPr>
          <w:p w14:paraId="63EE1F6C" w14:textId="77777777" w:rsidR="00D959A3" w:rsidRPr="006822FD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37.400,00</w:t>
            </w:r>
          </w:p>
        </w:tc>
      </w:tr>
      <w:tr w:rsidR="00D959A3" w:rsidRPr="006822FD" w14:paraId="63A8159A" w14:textId="77777777" w:rsidTr="00A97DD4">
        <w:trPr>
          <w:jc w:val="center"/>
        </w:trPr>
        <w:tc>
          <w:tcPr>
            <w:tcW w:w="671" w:type="dxa"/>
          </w:tcPr>
          <w:p w14:paraId="2BFE5635" w14:textId="77777777" w:rsidR="00D959A3" w:rsidRPr="006822FD" w:rsidRDefault="00D959A3" w:rsidP="00A97DD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74" w:type="dxa"/>
          </w:tcPr>
          <w:p w14:paraId="573E01E6" w14:textId="77777777" w:rsidR="00D959A3" w:rsidRPr="006822FD" w:rsidRDefault="00D959A3" w:rsidP="00A97DD4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Jednokratne novčane pomoći</w:t>
            </w:r>
          </w:p>
        </w:tc>
        <w:tc>
          <w:tcPr>
            <w:tcW w:w="1973" w:type="dxa"/>
          </w:tcPr>
          <w:p w14:paraId="00DBBBCF" w14:textId="77777777" w:rsidR="00D959A3" w:rsidRPr="00AC5002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 w:rsidRPr="00AC5002">
              <w:rPr>
                <w:rFonts w:ascii="Times New Roman" w:hAnsi="Times New Roman" w:cs="Times New Roman"/>
              </w:rPr>
              <w:t>18.000,00</w:t>
            </w:r>
          </w:p>
        </w:tc>
        <w:tc>
          <w:tcPr>
            <w:tcW w:w="2282" w:type="dxa"/>
          </w:tcPr>
          <w:p w14:paraId="08C0B338" w14:textId="77777777" w:rsidR="00D959A3" w:rsidRPr="006822FD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17.132,26</w:t>
            </w:r>
          </w:p>
        </w:tc>
      </w:tr>
      <w:tr w:rsidR="00D959A3" w:rsidRPr="006822FD" w14:paraId="4D53DB2B" w14:textId="77777777" w:rsidTr="00A97DD4">
        <w:trPr>
          <w:jc w:val="center"/>
        </w:trPr>
        <w:tc>
          <w:tcPr>
            <w:tcW w:w="671" w:type="dxa"/>
          </w:tcPr>
          <w:p w14:paraId="4251AB5F" w14:textId="77777777" w:rsidR="00D959A3" w:rsidRPr="006822FD" w:rsidRDefault="00D959A3" w:rsidP="00A97DD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74" w:type="dxa"/>
          </w:tcPr>
          <w:p w14:paraId="52282564" w14:textId="77777777" w:rsidR="00D959A3" w:rsidRPr="006822FD" w:rsidRDefault="00D959A3" w:rsidP="00A97DD4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Stipendije učenicima i studentima sa invaliditetom</w:t>
            </w:r>
          </w:p>
        </w:tc>
        <w:tc>
          <w:tcPr>
            <w:tcW w:w="1973" w:type="dxa"/>
          </w:tcPr>
          <w:p w14:paraId="692F4AE9" w14:textId="77777777" w:rsidR="00D959A3" w:rsidRPr="00AC5002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 w:rsidRPr="00AC5002">
              <w:rPr>
                <w:rFonts w:ascii="Times New Roman" w:hAnsi="Times New Roman" w:cs="Times New Roman"/>
              </w:rPr>
              <w:t>1.400,00</w:t>
            </w:r>
          </w:p>
        </w:tc>
        <w:tc>
          <w:tcPr>
            <w:tcW w:w="2282" w:type="dxa"/>
          </w:tcPr>
          <w:p w14:paraId="5659C7D3" w14:textId="77777777" w:rsidR="00D959A3" w:rsidRPr="006822FD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1.400,00</w:t>
            </w:r>
          </w:p>
        </w:tc>
      </w:tr>
      <w:tr w:rsidR="00D959A3" w:rsidRPr="006822FD" w14:paraId="33570F17" w14:textId="77777777" w:rsidTr="00A97DD4">
        <w:trPr>
          <w:jc w:val="center"/>
        </w:trPr>
        <w:tc>
          <w:tcPr>
            <w:tcW w:w="671" w:type="dxa"/>
          </w:tcPr>
          <w:p w14:paraId="250BE195" w14:textId="77777777" w:rsidR="00D959A3" w:rsidRPr="006822FD" w:rsidRDefault="00D959A3" w:rsidP="00A97DD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822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74" w:type="dxa"/>
          </w:tcPr>
          <w:p w14:paraId="53D9C641" w14:textId="77777777" w:rsidR="00D959A3" w:rsidRPr="006822FD" w:rsidRDefault="00D959A3" w:rsidP="00A97DD4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Naknade za troškove stanovanja</w:t>
            </w:r>
          </w:p>
        </w:tc>
        <w:tc>
          <w:tcPr>
            <w:tcW w:w="1973" w:type="dxa"/>
          </w:tcPr>
          <w:p w14:paraId="64977D22" w14:textId="77777777" w:rsidR="00D959A3" w:rsidRPr="00AC5002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 w:rsidRPr="00AC5002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2282" w:type="dxa"/>
          </w:tcPr>
          <w:p w14:paraId="22A8732B" w14:textId="77777777" w:rsidR="00D959A3" w:rsidRPr="006822FD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4.636,70</w:t>
            </w:r>
          </w:p>
        </w:tc>
      </w:tr>
      <w:tr w:rsidR="00D959A3" w:rsidRPr="006822FD" w14:paraId="1EC0F176" w14:textId="77777777" w:rsidTr="00A97DD4">
        <w:trPr>
          <w:jc w:val="center"/>
        </w:trPr>
        <w:tc>
          <w:tcPr>
            <w:tcW w:w="671" w:type="dxa"/>
          </w:tcPr>
          <w:p w14:paraId="2DEAB05C" w14:textId="77777777" w:rsidR="00D959A3" w:rsidRPr="006822FD" w:rsidRDefault="00D959A3" w:rsidP="00A97DD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6822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74" w:type="dxa"/>
          </w:tcPr>
          <w:p w14:paraId="1F7C8C72" w14:textId="77777777" w:rsidR="00D959A3" w:rsidRPr="006822FD" w:rsidRDefault="00D959A3" w:rsidP="00A97DD4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Sufinanciranje nabave školskog pribora</w:t>
            </w:r>
          </w:p>
        </w:tc>
        <w:tc>
          <w:tcPr>
            <w:tcW w:w="1973" w:type="dxa"/>
          </w:tcPr>
          <w:p w14:paraId="0824AEC9" w14:textId="77777777" w:rsidR="00D959A3" w:rsidRPr="00AC5002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 w:rsidRPr="00AC5002">
              <w:rPr>
                <w:rFonts w:ascii="Times New Roman" w:hAnsi="Times New Roman" w:cs="Times New Roman"/>
              </w:rPr>
              <w:t>26.000,00</w:t>
            </w:r>
          </w:p>
        </w:tc>
        <w:tc>
          <w:tcPr>
            <w:tcW w:w="2282" w:type="dxa"/>
          </w:tcPr>
          <w:p w14:paraId="0251FF6F" w14:textId="77777777" w:rsidR="00D959A3" w:rsidRPr="006822FD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25.650,00</w:t>
            </w:r>
          </w:p>
        </w:tc>
      </w:tr>
      <w:tr w:rsidR="00D959A3" w:rsidRPr="006822FD" w14:paraId="4EFA3BFD" w14:textId="77777777" w:rsidTr="00A97DD4">
        <w:trPr>
          <w:jc w:val="center"/>
        </w:trPr>
        <w:tc>
          <w:tcPr>
            <w:tcW w:w="671" w:type="dxa"/>
          </w:tcPr>
          <w:p w14:paraId="6AFBEED2" w14:textId="77777777" w:rsidR="00D959A3" w:rsidRPr="006822FD" w:rsidRDefault="00D959A3" w:rsidP="00A97DD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6822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74" w:type="dxa"/>
          </w:tcPr>
          <w:p w14:paraId="5E05CC8C" w14:textId="77777777" w:rsidR="00D959A3" w:rsidRPr="006822FD" w:rsidRDefault="00D959A3" w:rsidP="00A97DD4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 xml:space="preserve">Sufinanciranje utroška vode i odvoza kućnog otpada </w:t>
            </w:r>
          </w:p>
        </w:tc>
        <w:tc>
          <w:tcPr>
            <w:tcW w:w="1973" w:type="dxa"/>
          </w:tcPr>
          <w:p w14:paraId="1F85042F" w14:textId="77777777" w:rsidR="00D959A3" w:rsidRPr="00AC5002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 w:rsidRPr="00AC5002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282" w:type="dxa"/>
          </w:tcPr>
          <w:p w14:paraId="4CFE3313" w14:textId="77777777" w:rsidR="00D959A3" w:rsidRPr="006822FD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7.607,57</w:t>
            </w:r>
          </w:p>
        </w:tc>
      </w:tr>
      <w:tr w:rsidR="00D959A3" w:rsidRPr="006822FD" w14:paraId="24D132FD" w14:textId="77777777" w:rsidTr="00A97DD4">
        <w:trPr>
          <w:jc w:val="center"/>
        </w:trPr>
        <w:tc>
          <w:tcPr>
            <w:tcW w:w="671" w:type="dxa"/>
          </w:tcPr>
          <w:p w14:paraId="70DC3BD0" w14:textId="77777777" w:rsidR="00D959A3" w:rsidRPr="006822FD" w:rsidRDefault="00D959A3" w:rsidP="00A97DD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6822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74" w:type="dxa"/>
          </w:tcPr>
          <w:p w14:paraId="4BEF91C6" w14:textId="77777777" w:rsidR="00D959A3" w:rsidRPr="006822FD" w:rsidRDefault="00D959A3" w:rsidP="00A97DD4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 xml:space="preserve">Sufinanciranje prijevoza </w:t>
            </w:r>
            <w:r>
              <w:rPr>
                <w:rFonts w:ascii="Times New Roman" w:hAnsi="Times New Roman" w:cs="Times New Roman"/>
              </w:rPr>
              <w:t>učenika</w:t>
            </w:r>
          </w:p>
        </w:tc>
        <w:tc>
          <w:tcPr>
            <w:tcW w:w="1973" w:type="dxa"/>
          </w:tcPr>
          <w:p w14:paraId="40B83278" w14:textId="77777777" w:rsidR="00D959A3" w:rsidRPr="006822FD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44.000,00</w:t>
            </w:r>
          </w:p>
        </w:tc>
        <w:tc>
          <w:tcPr>
            <w:tcW w:w="2282" w:type="dxa"/>
          </w:tcPr>
          <w:p w14:paraId="757501C1" w14:textId="77777777" w:rsidR="00D959A3" w:rsidRPr="006822FD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30.540,35</w:t>
            </w:r>
          </w:p>
        </w:tc>
      </w:tr>
      <w:tr w:rsidR="00D959A3" w:rsidRPr="006822FD" w14:paraId="4A99463E" w14:textId="77777777" w:rsidTr="00A97DD4">
        <w:trPr>
          <w:jc w:val="center"/>
        </w:trPr>
        <w:tc>
          <w:tcPr>
            <w:tcW w:w="671" w:type="dxa"/>
          </w:tcPr>
          <w:p w14:paraId="089DE0B7" w14:textId="77777777" w:rsidR="00D959A3" w:rsidRPr="006822FD" w:rsidRDefault="00D959A3" w:rsidP="00A97DD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74" w:type="dxa"/>
          </w:tcPr>
          <w:p w14:paraId="2BC286ED" w14:textId="77777777" w:rsidR="00D959A3" w:rsidRPr="006822FD" w:rsidRDefault="00D959A3" w:rsidP="00A97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Sufinanciranje lokalnog prijevoza</w:t>
            </w:r>
          </w:p>
        </w:tc>
        <w:tc>
          <w:tcPr>
            <w:tcW w:w="1973" w:type="dxa"/>
          </w:tcPr>
          <w:p w14:paraId="60BEFFA6" w14:textId="77777777" w:rsidR="00D959A3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14.000,00</w:t>
            </w:r>
          </w:p>
        </w:tc>
        <w:tc>
          <w:tcPr>
            <w:tcW w:w="2282" w:type="dxa"/>
          </w:tcPr>
          <w:p w14:paraId="1A625D12" w14:textId="77777777" w:rsidR="00D959A3" w:rsidRPr="006822FD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18.750,95</w:t>
            </w:r>
          </w:p>
        </w:tc>
      </w:tr>
      <w:tr w:rsidR="00D959A3" w:rsidRPr="006822FD" w14:paraId="7E86DA97" w14:textId="77777777" w:rsidTr="00A97DD4">
        <w:trPr>
          <w:jc w:val="center"/>
        </w:trPr>
        <w:tc>
          <w:tcPr>
            <w:tcW w:w="671" w:type="dxa"/>
          </w:tcPr>
          <w:p w14:paraId="75289608" w14:textId="77777777" w:rsidR="00D959A3" w:rsidRPr="006822FD" w:rsidRDefault="00D959A3" w:rsidP="00A97DD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822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74" w:type="dxa"/>
          </w:tcPr>
          <w:p w14:paraId="3110A51F" w14:textId="77777777" w:rsidR="00D959A3" w:rsidRPr="006822FD" w:rsidRDefault="00D959A3" w:rsidP="00A97DD4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Sufinanciranje priključka struje i vode-branitelji</w:t>
            </w:r>
          </w:p>
        </w:tc>
        <w:tc>
          <w:tcPr>
            <w:tcW w:w="1973" w:type="dxa"/>
          </w:tcPr>
          <w:p w14:paraId="669B659C" w14:textId="77777777" w:rsidR="00D959A3" w:rsidRPr="006822FD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2282" w:type="dxa"/>
          </w:tcPr>
          <w:p w14:paraId="7295F938" w14:textId="77777777" w:rsidR="00D959A3" w:rsidRPr="006822FD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D959A3" w:rsidRPr="006822FD" w14:paraId="70A2FBE0" w14:textId="77777777" w:rsidTr="00A97DD4">
        <w:trPr>
          <w:jc w:val="center"/>
        </w:trPr>
        <w:tc>
          <w:tcPr>
            <w:tcW w:w="671" w:type="dxa"/>
          </w:tcPr>
          <w:p w14:paraId="167CDFCC" w14:textId="77777777" w:rsidR="00D959A3" w:rsidRPr="006822FD" w:rsidRDefault="00D959A3" w:rsidP="00A97DD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74" w:type="dxa"/>
          </w:tcPr>
          <w:p w14:paraId="4FA26236" w14:textId="77777777" w:rsidR="00D959A3" w:rsidRPr="006822FD" w:rsidRDefault="00D959A3" w:rsidP="00A97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Sufinanciranje cijene vodoopskrbne usluge</w:t>
            </w:r>
          </w:p>
        </w:tc>
        <w:tc>
          <w:tcPr>
            <w:tcW w:w="1973" w:type="dxa"/>
          </w:tcPr>
          <w:p w14:paraId="239E87F0" w14:textId="77777777" w:rsidR="00D959A3" w:rsidRPr="00AC5002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 w:rsidRPr="00AC500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82" w:type="dxa"/>
          </w:tcPr>
          <w:p w14:paraId="13D1BF42" w14:textId="77777777" w:rsidR="00D959A3" w:rsidRPr="006822FD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D959A3" w:rsidRPr="006822FD" w14:paraId="65E649E5" w14:textId="77777777" w:rsidTr="00A97DD4">
        <w:trPr>
          <w:jc w:val="center"/>
        </w:trPr>
        <w:tc>
          <w:tcPr>
            <w:tcW w:w="671" w:type="dxa"/>
          </w:tcPr>
          <w:p w14:paraId="37A5A35B" w14:textId="77777777" w:rsidR="00D959A3" w:rsidRPr="006822FD" w:rsidRDefault="00D959A3" w:rsidP="00A97DD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6822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74" w:type="dxa"/>
          </w:tcPr>
          <w:p w14:paraId="6878B1F3" w14:textId="77777777" w:rsidR="00D959A3" w:rsidRPr="006822FD" w:rsidRDefault="00D959A3" w:rsidP="00A97DD4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Naknada za troškove električne energije</w:t>
            </w:r>
          </w:p>
        </w:tc>
        <w:tc>
          <w:tcPr>
            <w:tcW w:w="1973" w:type="dxa"/>
          </w:tcPr>
          <w:p w14:paraId="794F9396" w14:textId="77777777" w:rsidR="00D959A3" w:rsidRPr="006822FD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.500,00</w:t>
            </w:r>
          </w:p>
        </w:tc>
        <w:tc>
          <w:tcPr>
            <w:tcW w:w="2282" w:type="dxa"/>
          </w:tcPr>
          <w:p w14:paraId="7CDDD94D" w14:textId="77777777" w:rsidR="00D959A3" w:rsidRPr="006822FD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132,80</w:t>
            </w:r>
          </w:p>
        </w:tc>
      </w:tr>
      <w:tr w:rsidR="00D959A3" w:rsidRPr="006822FD" w14:paraId="344E9B7A" w14:textId="77777777" w:rsidTr="00A97DD4">
        <w:trPr>
          <w:jc w:val="center"/>
        </w:trPr>
        <w:tc>
          <w:tcPr>
            <w:tcW w:w="671" w:type="dxa"/>
          </w:tcPr>
          <w:p w14:paraId="4EADB7D3" w14:textId="77777777" w:rsidR="00D959A3" w:rsidRPr="006822FD" w:rsidRDefault="00D959A3" w:rsidP="00A97DD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6822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74" w:type="dxa"/>
          </w:tcPr>
          <w:p w14:paraId="7971E720" w14:textId="77777777" w:rsidR="00D959A3" w:rsidRPr="006822FD" w:rsidRDefault="00D959A3" w:rsidP="00A97DD4">
            <w:pPr>
              <w:rPr>
                <w:rFonts w:ascii="Times New Roman" w:hAnsi="Times New Roman" w:cs="Times New Roman"/>
              </w:rPr>
            </w:pPr>
            <w:proofErr w:type="spellStart"/>
            <w:r w:rsidRPr="006822FD">
              <w:rPr>
                <w:rFonts w:ascii="Times New Roman" w:hAnsi="Times New Roman" w:cs="Times New Roman"/>
              </w:rPr>
              <w:t>Uskrsnica</w:t>
            </w:r>
            <w:proofErr w:type="spellEnd"/>
            <w:r w:rsidRPr="006822FD">
              <w:rPr>
                <w:rFonts w:ascii="Times New Roman" w:hAnsi="Times New Roman" w:cs="Times New Roman"/>
              </w:rPr>
              <w:t xml:space="preserve"> i božićnica za umirovljenike i nezaposlenim osobama</w:t>
            </w:r>
          </w:p>
        </w:tc>
        <w:tc>
          <w:tcPr>
            <w:tcW w:w="1973" w:type="dxa"/>
          </w:tcPr>
          <w:p w14:paraId="21BCAFC9" w14:textId="77777777" w:rsidR="00D959A3" w:rsidRPr="006822FD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50.000,00</w:t>
            </w:r>
          </w:p>
        </w:tc>
        <w:tc>
          <w:tcPr>
            <w:tcW w:w="2282" w:type="dxa"/>
          </w:tcPr>
          <w:p w14:paraId="5EB080EB" w14:textId="77777777" w:rsidR="00D959A3" w:rsidRPr="006822FD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35.260,00</w:t>
            </w:r>
          </w:p>
        </w:tc>
      </w:tr>
      <w:tr w:rsidR="00D959A3" w:rsidRPr="006822FD" w14:paraId="2429DA2E" w14:textId="77777777" w:rsidTr="00A97DD4">
        <w:trPr>
          <w:jc w:val="center"/>
        </w:trPr>
        <w:tc>
          <w:tcPr>
            <w:tcW w:w="671" w:type="dxa"/>
          </w:tcPr>
          <w:p w14:paraId="46AF6492" w14:textId="77777777" w:rsidR="00D959A3" w:rsidRPr="006822FD" w:rsidRDefault="00D959A3" w:rsidP="00A97DD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74" w:type="dxa"/>
          </w:tcPr>
          <w:p w14:paraId="51B2194B" w14:textId="77777777" w:rsidR="00D959A3" w:rsidRPr="006822FD" w:rsidRDefault="00D959A3" w:rsidP="00A97DD4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Sufinanciranje smještaja u Dječjem vrtiću</w:t>
            </w:r>
          </w:p>
        </w:tc>
        <w:tc>
          <w:tcPr>
            <w:tcW w:w="1973" w:type="dxa"/>
          </w:tcPr>
          <w:p w14:paraId="38812D6F" w14:textId="77777777" w:rsidR="00D959A3" w:rsidRPr="006822FD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6822F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282" w:type="dxa"/>
          </w:tcPr>
          <w:p w14:paraId="4EB8D756" w14:textId="77777777" w:rsidR="00D959A3" w:rsidRPr="006822FD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D959A3" w:rsidRPr="006822FD" w14:paraId="1F8427B8" w14:textId="77777777" w:rsidTr="00A97DD4">
        <w:trPr>
          <w:jc w:val="center"/>
        </w:trPr>
        <w:tc>
          <w:tcPr>
            <w:tcW w:w="671" w:type="dxa"/>
          </w:tcPr>
          <w:p w14:paraId="74A3EBAD" w14:textId="77777777" w:rsidR="00D959A3" w:rsidRDefault="00D959A3" w:rsidP="00A97DD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4" w:type="dxa"/>
          </w:tcPr>
          <w:p w14:paraId="4F954B4D" w14:textId="77777777" w:rsidR="00D959A3" w:rsidRPr="006822FD" w:rsidRDefault="00D959A3" w:rsidP="00A97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Sufinanciranje troškova postupka umjetne oplodnje</w:t>
            </w:r>
          </w:p>
        </w:tc>
        <w:tc>
          <w:tcPr>
            <w:tcW w:w="1973" w:type="dxa"/>
          </w:tcPr>
          <w:p w14:paraId="2D76A1C4" w14:textId="77777777" w:rsidR="00D959A3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14.000,00</w:t>
            </w:r>
          </w:p>
        </w:tc>
        <w:tc>
          <w:tcPr>
            <w:tcW w:w="2282" w:type="dxa"/>
          </w:tcPr>
          <w:p w14:paraId="3B28990C" w14:textId="77777777" w:rsidR="00D959A3" w:rsidRPr="006822FD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439,19</w:t>
            </w:r>
          </w:p>
        </w:tc>
      </w:tr>
      <w:tr w:rsidR="00D959A3" w:rsidRPr="006822FD" w14:paraId="4E0E438B" w14:textId="77777777" w:rsidTr="00A97DD4">
        <w:trPr>
          <w:jc w:val="center"/>
        </w:trPr>
        <w:tc>
          <w:tcPr>
            <w:tcW w:w="671" w:type="dxa"/>
          </w:tcPr>
          <w:p w14:paraId="2BF486D3" w14:textId="77777777" w:rsidR="00D959A3" w:rsidRPr="006822FD" w:rsidRDefault="00D959A3" w:rsidP="00A97DD4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6822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74" w:type="dxa"/>
          </w:tcPr>
          <w:p w14:paraId="5EE52358" w14:textId="77777777" w:rsidR="00D959A3" w:rsidRPr="006822FD" w:rsidRDefault="00D959A3" w:rsidP="00A97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Javni natječaj za dodjelu financijskih sredstava udrugama u području socijalne skrbi i zdravstva</w:t>
            </w:r>
          </w:p>
        </w:tc>
        <w:tc>
          <w:tcPr>
            <w:tcW w:w="1973" w:type="dxa"/>
          </w:tcPr>
          <w:p w14:paraId="1789C6E1" w14:textId="77777777" w:rsidR="00D959A3" w:rsidRPr="006822FD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4.000</w:t>
            </w:r>
            <w:r w:rsidRPr="006822F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282" w:type="dxa"/>
          </w:tcPr>
          <w:p w14:paraId="1B9F6C66" w14:textId="77777777" w:rsidR="00D959A3" w:rsidRPr="006822FD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23.400,00</w:t>
            </w:r>
          </w:p>
        </w:tc>
      </w:tr>
      <w:tr w:rsidR="00D959A3" w:rsidRPr="006822FD" w14:paraId="19329629" w14:textId="77777777" w:rsidTr="00A97DD4">
        <w:trPr>
          <w:jc w:val="center"/>
        </w:trPr>
        <w:tc>
          <w:tcPr>
            <w:tcW w:w="671" w:type="dxa"/>
          </w:tcPr>
          <w:p w14:paraId="14421812" w14:textId="77777777" w:rsidR="00D959A3" w:rsidRPr="00E9605D" w:rsidRDefault="00D959A3" w:rsidP="00A97DD4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605D">
              <w:rPr>
                <w:rFonts w:ascii="Times New Roman" w:hAnsi="Times New Roman" w:cs="Times New Roman"/>
                <w:b/>
                <w:bCs/>
              </w:rPr>
              <w:t>II.</w:t>
            </w:r>
          </w:p>
        </w:tc>
        <w:tc>
          <w:tcPr>
            <w:tcW w:w="4574" w:type="dxa"/>
          </w:tcPr>
          <w:p w14:paraId="46A22595" w14:textId="77777777" w:rsidR="00D959A3" w:rsidRPr="006822FD" w:rsidRDefault="00D959A3" w:rsidP="00A97DD4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  <w:b/>
              </w:rPr>
              <w:t>Donacija – ATT d.o.o.</w:t>
            </w:r>
          </w:p>
        </w:tc>
        <w:tc>
          <w:tcPr>
            <w:tcW w:w="1973" w:type="dxa"/>
          </w:tcPr>
          <w:p w14:paraId="5588A410" w14:textId="77777777" w:rsidR="00D959A3" w:rsidRPr="006822FD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9.000</w:t>
            </w:r>
            <w:r w:rsidRPr="006822FD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2282" w:type="dxa"/>
          </w:tcPr>
          <w:p w14:paraId="760AD8F8" w14:textId="77777777" w:rsidR="00D959A3" w:rsidRPr="00C45327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9.000,00</w:t>
            </w:r>
          </w:p>
        </w:tc>
      </w:tr>
      <w:tr w:rsidR="00D959A3" w:rsidRPr="006822FD" w14:paraId="31FE85E4" w14:textId="77777777" w:rsidTr="00A97DD4">
        <w:trPr>
          <w:jc w:val="center"/>
        </w:trPr>
        <w:tc>
          <w:tcPr>
            <w:tcW w:w="671" w:type="dxa"/>
          </w:tcPr>
          <w:p w14:paraId="44B7644F" w14:textId="77777777" w:rsidR="00D959A3" w:rsidRPr="006822FD" w:rsidRDefault="00D959A3" w:rsidP="00A97DD4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74" w:type="dxa"/>
          </w:tcPr>
          <w:p w14:paraId="4A8FF421" w14:textId="77777777" w:rsidR="00D959A3" w:rsidRPr="006822FD" w:rsidRDefault="00D959A3" w:rsidP="00A97DD4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Stipendije učenicima i studenata</w:t>
            </w:r>
          </w:p>
        </w:tc>
        <w:tc>
          <w:tcPr>
            <w:tcW w:w="1973" w:type="dxa"/>
          </w:tcPr>
          <w:p w14:paraId="0F957021" w14:textId="77777777" w:rsidR="00D959A3" w:rsidRPr="006822FD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9.000</w:t>
            </w:r>
            <w:r w:rsidRPr="006822F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282" w:type="dxa"/>
          </w:tcPr>
          <w:p w14:paraId="72FB692B" w14:textId="77777777" w:rsidR="00D959A3" w:rsidRPr="006822FD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9.000,00</w:t>
            </w:r>
          </w:p>
        </w:tc>
      </w:tr>
      <w:tr w:rsidR="00D959A3" w:rsidRPr="006822FD" w14:paraId="4F945102" w14:textId="77777777" w:rsidTr="00A97DD4">
        <w:trPr>
          <w:jc w:val="center"/>
        </w:trPr>
        <w:tc>
          <w:tcPr>
            <w:tcW w:w="671" w:type="dxa"/>
          </w:tcPr>
          <w:p w14:paraId="0C634BA1" w14:textId="77777777" w:rsidR="00D959A3" w:rsidRPr="00E9605D" w:rsidRDefault="00D959A3" w:rsidP="00A97DD4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605D">
              <w:rPr>
                <w:rFonts w:ascii="Times New Roman" w:hAnsi="Times New Roman" w:cs="Times New Roman"/>
                <w:b/>
                <w:bCs/>
              </w:rPr>
              <w:t>III.</w:t>
            </w:r>
          </w:p>
        </w:tc>
        <w:tc>
          <w:tcPr>
            <w:tcW w:w="4574" w:type="dxa"/>
          </w:tcPr>
          <w:p w14:paraId="5859241F" w14:textId="77777777" w:rsidR="00D959A3" w:rsidRPr="006822FD" w:rsidRDefault="00D959A3" w:rsidP="00A97DD4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  <w:b/>
              </w:rPr>
              <w:t>Prijevoz osoba s posebnim potrebama</w:t>
            </w:r>
          </w:p>
        </w:tc>
        <w:tc>
          <w:tcPr>
            <w:tcW w:w="1973" w:type="dxa"/>
          </w:tcPr>
          <w:p w14:paraId="6ECBA1C9" w14:textId="77777777" w:rsidR="00D959A3" w:rsidRPr="006822FD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7.050,</w:t>
            </w:r>
            <w:r w:rsidRPr="006822FD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2282" w:type="dxa"/>
          </w:tcPr>
          <w:p w14:paraId="150A84C6" w14:textId="77777777" w:rsidR="00D959A3" w:rsidRPr="00E9605D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04136">
              <w:rPr>
                <w:rFonts w:ascii="Times New Roman" w:hAnsi="Times New Roman" w:cs="Times New Roman"/>
                <w:b/>
                <w:bCs/>
              </w:rPr>
              <w:t>5.838,45</w:t>
            </w:r>
          </w:p>
        </w:tc>
      </w:tr>
      <w:tr w:rsidR="00D959A3" w:rsidRPr="006822FD" w14:paraId="02D52F5C" w14:textId="77777777" w:rsidTr="00A97DD4">
        <w:trPr>
          <w:jc w:val="center"/>
        </w:trPr>
        <w:tc>
          <w:tcPr>
            <w:tcW w:w="671" w:type="dxa"/>
          </w:tcPr>
          <w:p w14:paraId="07F49298" w14:textId="77777777" w:rsidR="00D959A3" w:rsidRPr="006822FD" w:rsidRDefault="00D959A3" w:rsidP="00A97DD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6822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74" w:type="dxa"/>
          </w:tcPr>
          <w:p w14:paraId="4CA89507" w14:textId="77777777" w:rsidR="00D959A3" w:rsidRPr="006822FD" w:rsidRDefault="00D959A3" w:rsidP="00A97DD4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Gorivo</w:t>
            </w:r>
          </w:p>
        </w:tc>
        <w:tc>
          <w:tcPr>
            <w:tcW w:w="1973" w:type="dxa"/>
          </w:tcPr>
          <w:p w14:paraId="7A6A1624" w14:textId="77777777" w:rsidR="00D959A3" w:rsidRPr="006822FD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4.000,00</w:t>
            </w:r>
          </w:p>
        </w:tc>
        <w:tc>
          <w:tcPr>
            <w:tcW w:w="2282" w:type="dxa"/>
          </w:tcPr>
          <w:p w14:paraId="52E052CC" w14:textId="77777777" w:rsidR="00D959A3" w:rsidRPr="006822FD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2.258,16</w:t>
            </w:r>
          </w:p>
        </w:tc>
      </w:tr>
      <w:tr w:rsidR="00D959A3" w:rsidRPr="006822FD" w14:paraId="49D157A3" w14:textId="77777777" w:rsidTr="00A97DD4">
        <w:trPr>
          <w:jc w:val="center"/>
        </w:trPr>
        <w:tc>
          <w:tcPr>
            <w:tcW w:w="671" w:type="dxa"/>
          </w:tcPr>
          <w:p w14:paraId="47868854" w14:textId="77777777" w:rsidR="00D959A3" w:rsidRPr="006822FD" w:rsidRDefault="00D959A3" w:rsidP="00A97DD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6822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74" w:type="dxa"/>
          </w:tcPr>
          <w:p w14:paraId="0F28E94B" w14:textId="77777777" w:rsidR="00D959A3" w:rsidRPr="006822FD" w:rsidRDefault="00D959A3" w:rsidP="00A97DD4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Materijal i dijelovi za tekuće i investicijsko održavanje</w:t>
            </w:r>
          </w:p>
        </w:tc>
        <w:tc>
          <w:tcPr>
            <w:tcW w:w="1973" w:type="dxa"/>
          </w:tcPr>
          <w:p w14:paraId="2F8AA682" w14:textId="77777777" w:rsidR="00D959A3" w:rsidRPr="006822FD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1.400,00</w:t>
            </w:r>
          </w:p>
        </w:tc>
        <w:tc>
          <w:tcPr>
            <w:tcW w:w="2282" w:type="dxa"/>
          </w:tcPr>
          <w:p w14:paraId="75228EE8" w14:textId="77777777" w:rsidR="00D959A3" w:rsidRPr="006822FD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2.772,93</w:t>
            </w:r>
          </w:p>
        </w:tc>
      </w:tr>
      <w:tr w:rsidR="00D959A3" w:rsidRPr="006822FD" w14:paraId="365D9299" w14:textId="77777777" w:rsidTr="00A97DD4">
        <w:trPr>
          <w:jc w:val="center"/>
        </w:trPr>
        <w:tc>
          <w:tcPr>
            <w:tcW w:w="671" w:type="dxa"/>
          </w:tcPr>
          <w:p w14:paraId="7F1BDDB4" w14:textId="77777777" w:rsidR="00D959A3" w:rsidRPr="006822FD" w:rsidRDefault="00D959A3" w:rsidP="00A97DD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6822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74" w:type="dxa"/>
          </w:tcPr>
          <w:p w14:paraId="6B154C42" w14:textId="77777777" w:rsidR="00D959A3" w:rsidRPr="006822FD" w:rsidRDefault="00D959A3" w:rsidP="00A97DD4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Ostale usluge</w:t>
            </w:r>
          </w:p>
        </w:tc>
        <w:tc>
          <w:tcPr>
            <w:tcW w:w="1973" w:type="dxa"/>
          </w:tcPr>
          <w:p w14:paraId="2B1B6236" w14:textId="77777777" w:rsidR="00D959A3" w:rsidRPr="006822FD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50</w:t>
            </w:r>
            <w:r w:rsidRPr="006822F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282" w:type="dxa"/>
          </w:tcPr>
          <w:p w14:paraId="54936A30" w14:textId="77777777" w:rsidR="00D959A3" w:rsidRPr="006822FD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D959A3" w:rsidRPr="006822FD" w14:paraId="075951F8" w14:textId="77777777" w:rsidTr="00A97DD4">
        <w:trPr>
          <w:jc w:val="center"/>
        </w:trPr>
        <w:tc>
          <w:tcPr>
            <w:tcW w:w="671" w:type="dxa"/>
          </w:tcPr>
          <w:p w14:paraId="3ECDC548" w14:textId="77777777" w:rsidR="00D959A3" w:rsidRPr="006822FD" w:rsidRDefault="00D959A3" w:rsidP="00A97DD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6822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74" w:type="dxa"/>
          </w:tcPr>
          <w:p w14:paraId="771642DB" w14:textId="77777777" w:rsidR="00D959A3" w:rsidRPr="006822FD" w:rsidRDefault="00D959A3" w:rsidP="00A97DD4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 xml:space="preserve">Premije osiguranja </w:t>
            </w:r>
          </w:p>
        </w:tc>
        <w:tc>
          <w:tcPr>
            <w:tcW w:w="1973" w:type="dxa"/>
          </w:tcPr>
          <w:p w14:paraId="2C0FB463" w14:textId="77777777" w:rsidR="00D959A3" w:rsidRPr="006822FD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</w:t>
            </w:r>
            <w:r w:rsidRPr="006822F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282" w:type="dxa"/>
          </w:tcPr>
          <w:p w14:paraId="7187F1EF" w14:textId="77777777" w:rsidR="00D959A3" w:rsidRPr="006822FD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807.36</w:t>
            </w:r>
          </w:p>
        </w:tc>
      </w:tr>
      <w:tr w:rsidR="00D959A3" w:rsidRPr="006822FD" w14:paraId="00D8C04A" w14:textId="77777777" w:rsidTr="00A97DD4">
        <w:trPr>
          <w:jc w:val="center"/>
        </w:trPr>
        <w:tc>
          <w:tcPr>
            <w:tcW w:w="671" w:type="dxa"/>
          </w:tcPr>
          <w:p w14:paraId="08AA3931" w14:textId="77777777" w:rsidR="00D959A3" w:rsidRPr="006822FD" w:rsidRDefault="00D959A3" w:rsidP="00A97DD4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IV.</w:t>
            </w:r>
          </w:p>
        </w:tc>
        <w:tc>
          <w:tcPr>
            <w:tcW w:w="4574" w:type="dxa"/>
          </w:tcPr>
          <w:p w14:paraId="0560B2B8" w14:textId="77777777" w:rsidR="00D959A3" w:rsidRPr="006822FD" w:rsidRDefault="00D959A3" w:rsidP="00A97DD4">
            <w:pPr>
              <w:rPr>
                <w:rFonts w:ascii="Times New Roman" w:hAnsi="Times New Roman" w:cs="Times New Roman"/>
                <w:b/>
                <w:bCs/>
              </w:rPr>
            </w:pPr>
            <w:r w:rsidRPr="006822FD">
              <w:rPr>
                <w:rFonts w:ascii="Times New Roman" w:hAnsi="Times New Roman" w:cs="Times New Roman"/>
                <w:b/>
                <w:bCs/>
              </w:rPr>
              <w:t>Donacije Udrugama</w:t>
            </w:r>
          </w:p>
        </w:tc>
        <w:tc>
          <w:tcPr>
            <w:tcW w:w="1973" w:type="dxa"/>
          </w:tcPr>
          <w:p w14:paraId="69B4ECDF" w14:textId="77777777" w:rsidR="00D959A3" w:rsidRPr="006822FD" w:rsidRDefault="00D959A3" w:rsidP="00A97DD4">
            <w:pPr>
              <w:pStyle w:val="Sadrajitablice"/>
              <w:ind w:left="-17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44.550</w:t>
            </w:r>
            <w:r w:rsidRPr="006822FD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2282" w:type="dxa"/>
          </w:tcPr>
          <w:p w14:paraId="5CF01169" w14:textId="77777777" w:rsidR="00D959A3" w:rsidRPr="00E9605D" w:rsidRDefault="00D959A3" w:rsidP="00A97DD4">
            <w:pPr>
              <w:pStyle w:val="Sadrajitablice"/>
              <w:ind w:left="-17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43.109,96</w:t>
            </w:r>
          </w:p>
        </w:tc>
      </w:tr>
      <w:tr w:rsidR="00D959A3" w:rsidRPr="006822FD" w14:paraId="495A0DD2" w14:textId="77777777" w:rsidTr="00A97DD4">
        <w:trPr>
          <w:jc w:val="center"/>
        </w:trPr>
        <w:tc>
          <w:tcPr>
            <w:tcW w:w="671" w:type="dxa"/>
          </w:tcPr>
          <w:p w14:paraId="165593E1" w14:textId="77777777" w:rsidR="00D959A3" w:rsidRPr="00AC5002" w:rsidRDefault="00D959A3" w:rsidP="00A97DD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AC50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74" w:type="dxa"/>
          </w:tcPr>
          <w:p w14:paraId="6C16CCAB" w14:textId="77777777" w:rsidR="00D959A3" w:rsidRPr="00AC5002" w:rsidRDefault="00D959A3" w:rsidP="00A97DD4">
            <w:pPr>
              <w:rPr>
                <w:rFonts w:ascii="Times New Roman" w:hAnsi="Times New Roman" w:cs="Times New Roman"/>
              </w:rPr>
            </w:pPr>
            <w:r w:rsidRPr="00AC5002">
              <w:rPr>
                <w:rFonts w:ascii="Times New Roman" w:hAnsi="Times New Roman" w:cs="Times New Roman"/>
              </w:rPr>
              <w:t xml:space="preserve">JN za dodjelu financijskih sredstava udrugama u području djelovanja građana na razvoju </w:t>
            </w:r>
            <w:r>
              <w:rPr>
                <w:rFonts w:ascii="Times New Roman" w:hAnsi="Times New Roman" w:cs="Times New Roman"/>
              </w:rPr>
              <w:t>lokalne zajednice</w:t>
            </w:r>
          </w:p>
        </w:tc>
        <w:tc>
          <w:tcPr>
            <w:tcW w:w="1973" w:type="dxa"/>
          </w:tcPr>
          <w:p w14:paraId="41B6AEB9" w14:textId="77777777" w:rsidR="00D959A3" w:rsidRPr="006822FD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9.000</w:t>
            </w:r>
            <w:r w:rsidRPr="006822F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282" w:type="dxa"/>
          </w:tcPr>
          <w:p w14:paraId="1859D556" w14:textId="77777777" w:rsidR="00D959A3" w:rsidRPr="006822FD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8.860,00</w:t>
            </w:r>
          </w:p>
        </w:tc>
      </w:tr>
      <w:tr w:rsidR="00D959A3" w:rsidRPr="006822FD" w14:paraId="5C7883BF" w14:textId="77777777" w:rsidTr="00A97DD4">
        <w:trPr>
          <w:jc w:val="center"/>
        </w:trPr>
        <w:tc>
          <w:tcPr>
            <w:tcW w:w="671" w:type="dxa"/>
          </w:tcPr>
          <w:p w14:paraId="1ED1195E" w14:textId="77777777" w:rsidR="00D959A3" w:rsidRPr="00AC5002" w:rsidRDefault="00D959A3" w:rsidP="00A97DD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AC500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AC50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74" w:type="dxa"/>
          </w:tcPr>
          <w:p w14:paraId="56C6EA16" w14:textId="77777777" w:rsidR="00D959A3" w:rsidRPr="00AC5002" w:rsidRDefault="00D959A3" w:rsidP="00A97DD4">
            <w:pPr>
              <w:rPr>
                <w:rFonts w:ascii="Times New Roman" w:hAnsi="Times New Roman" w:cs="Times New Roman"/>
              </w:rPr>
            </w:pPr>
            <w:r w:rsidRPr="00AC5002">
              <w:rPr>
                <w:rFonts w:ascii="Times New Roman" w:hAnsi="Times New Roman" w:cs="Times New Roman"/>
              </w:rPr>
              <w:t xml:space="preserve">HGSS </w:t>
            </w:r>
          </w:p>
        </w:tc>
        <w:tc>
          <w:tcPr>
            <w:tcW w:w="1973" w:type="dxa"/>
          </w:tcPr>
          <w:p w14:paraId="280F3E03" w14:textId="77777777" w:rsidR="00D959A3" w:rsidRPr="006822FD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1.300,00</w:t>
            </w:r>
          </w:p>
        </w:tc>
        <w:tc>
          <w:tcPr>
            <w:tcW w:w="2282" w:type="dxa"/>
          </w:tcPr>
          <w:p w14:paraId="6BCAC1C5" w14:textId="77777777" w:rsidR="00D959A3" w:rsidRPr="006822FD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D959A3" w:rsidRPr="006822FD" w14:paraId="28BCD55C" w14:textId="77777777" w:rsidTr="00A97DD4">
        <w:trPr>
          <w:jc w:val="center"/>
        </w:trPr>
        <w:tc>
          <w:tcPr>
            <w:tcW w:w="671" w:type="dxa"/>
          </w:tcPr>
          <w:p w14:paraId="166326DB" w14:textId="77777777" w:rsidR="00D959A3" w:rsidRPr="00AC5002" w:rsidRDefault="00D959A3" w:rsidP="00A97DD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AC50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74" w:type="dxa"/>
          </w:tcPr>
          <w:p w14:paraId="74D66BAF" w14:textId="77777777" w:rsidR="00D959A3" w:rsidRPr="00AC5002" w:rsidRDefault="00D959A3" w:rsidP="00A97DD4">
            <w:pPr>
              <w:rPr>
                <w:rFonts w:ascii="Times New Roman" w:hAnsi="Times New Roman" w:cs="Times New Roman"/>
              </w:rPr>
            </w:pPr>
            <w:r w:rsidRPr="00AC5002">
              <w:rPr>
                <w:rFonts w:ascii="Times New Roman" w:hAnsi="Times New Roman" w:cs="Times New Roman"/>
              </w:rPr>
              <w:t>JN za dodjelu financijskih sredstava udrugama proizašlim iz Domovinskoj rata i NOB-a</w:t>
            </w:r>
          </w:p>
        </w:tc>
        <w:tc>
          <w:tcPr>
            <w:tcW w:w="1973" w:type="dxa"/>
          </w:tcPr>
          <w:p w14:paraId="60EE0764" w14:textId="77777777" w:rsidR="00D959A3" w:rsidRPr="006822FD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282" w:type="dxa"/>
          </w:tcPr>
          <w:p w14:paraId="269E7A0C" w14:textId="77777777" w:rsidR="00D959A3" w:rsidRPr="006822FD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10.000,00</w:t>
            </w:r>
          </w:p>
        </w:tc>
      </w:tr>
      <w:tr w:rsidR="00D959A3" w:rsidRPr="006822FD" w14:paraId="7E7DA8B9" w14:textId="77777777" w:rsidTr="00A97DD4">
        <w:trPr>
          <w:jc w:val="center"/>
        </w:trPr>
        <w:tc>
          <w:tcPr>
            <w:tcW w:w="671" w:type="dxa"/>
          </w:tcPr>
          <w:p w14:paraId="6F51EA55" w14:textId="77777777" w:rsidR="00D959A3" w:rsidRPr="006822FD" w:rsidRDefault="00D959A3" w:rsidP="00A97DD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6822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74" w:type="dxa"/>
          </w:tcPr>
          <w:p w14:paraId="3497BCC2" w14:textId="77777777" w:rsidR="00D959A3" w:rsidRPr="006822FD" w:rsidRDefault="00D959A3" w:rsidP="00A97DD4">
            <w:pPr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</w:rPr>
              <w:t>Donacije Crvenom križu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14:paraId="3C313E4F" w14:textId="77777777" w:rsidR="00D959A3" w:rsidRPr="006822FD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24.250,00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483042C0" w14:textId="77777777" w:rsidR="00D959A3" w:rsidRPr="006822FD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24.249,96</w:t>
            </w:r>
          </w:p>
        </w:tc>
      </w:tr>
      <w:tr w:rsidR="00D959A3" w:rsidRPr="006822FD" w14:paraId="10C694A5" w14:textId="77777777" w:rsidTr="00A97DD4">
        <w:trPr>
          <w:jc w:val="center"/>
        </w:trPr>
        <w:tc>
          <w:tcPr>
            <w:tcW w:w="671" w:type="dxa"/>
          </w:tcPr>
          <w:p w14:paraId="35BEAD68" w14:textId="77777777" w:rsidR="00D959A3" w:rsidRPr="006822FD" w:rsidRDefault="00D959A3" w:rsidP="00A97DD4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4" w:type="dxa"/>
            <w:tcBorders>
              <w:right w:val="single" w:sz="4" w:space="0" w:color="auto"/>
            </w:tcBorders>
          </w:tcPr>
          <w:p w14:paraId="6F0F2D58" w14:textId="77777777" w:rsidR="00D959A3" w:rsidRPr="006822FD" w:rsidRDefault="00D959A3" w:rsidP="00A97DD4">
            <w:pPr>
              <w:jc w:val="center"/>
              <w:rPr>
                <w:rFonts w:ascii="Times New Roman" w:hAnsi="Times New Roman" w:cs="Times New Roman"/>
              </w:rPr>
            </w:pPr>
            <w:r w:rsidRPr="006822FD">
              <w:rPr>
                <w:rFonts w:ascii="Times New Roman" w:hAnsi="Times New Roman" w:cs="Times New Roman"/>
                <w:b/>
                <w:bCs/>
              </w:rPr>
              <w:t>UKUPNO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(I.+II.+III.+IV.)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B7C82" w14:textId="77777777" w:rsidR="00D959A3" w:rsidRPr="00647787" w:rsidRDefault="00D959A3" w:rsidP="00A97DD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</w:rPr>
            </w:pPr>
            <w:r w:rsidRPr="003C57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</w:rPr>
              <w:t>365.900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</w:rPr>
              <w:t>,00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464A9" w14:textId="77777777" w:rsidR="00D959A3" w:rsidRPr="00647787" w:rsidRDefault="00D959A3" w:rsidP="00A97DD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</w:rPr>
            </w:pPr>
            <w:r w:rsidRPr="001041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</w:rPr>
              <w:t>325.298,23</w:t>
            </w:r>
          </w:p>
        </w:tc>
      </w:tr>
    </w:tbl>
    <w:p w14:paraId="463E9DA2" w14:textId="60FE652E" w:rsidR="00D959A3" w:rsidRDefault="00D959A3" w:rsidP="00655A3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A7C8FC6" w14:textId="37A44E49" w:rsidR="00D959A3" w:rsidRDefault="00D959A3" w:rsidP="00655A3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55C1891" w14:textId="556059D9" w:rsidR="00D959A3" w:rsidRDefault="00D959A3" w:rsidP="00655A3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C63AB94" w14:textId="46BA2D20" w:rsidR="00D959A3" w:rsidRDefault="00D959A3" w:rsidP="00655A3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F61EEE0" w14:textId="1B1607CE" w:rsidR="00D959A3" w:rsidRDefault="00D959A3" w:rsidP="00655A3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46DFFA0" w14:textId="77777777" w:rsidR="00D959A3" w:rsidRDefault="00D959A3" w:rsidP="00655A3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1AA066B" w14:textId="1910CBFA" w:rsidR="00D959A3" w:rsidRDefault="00D959A3" w:rsidP="00655A3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javnih potreba u sportu:</w:t>
      </w:r>
    </w:p>
    <w:tbl>
      <w:tblPr>
        <w:tblW w:w="949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4694"/>
        <w:gridCol w:w="2091"/>
        <w:gridCol w:w="1999"/>
      </w:tblGrid>
      <w:tr w:rsidR="00D959A3" w14:paraId="198E41A0" w14:textId="77777777" w:rsidTr="00A97DD4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552A2F" w14:textId="77777777" w:rsidR="00D959A3" w:rsidRDefault="00D959A3" w:rsidP="00A97DD4">
            <w:pPr>
              <w:pStyle w:val="Sadrajitablice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R.br.</w:t>
            </w:r>
          </w:p>
        </w:tc>
        <w:tc>
          <w:tcPr>
            <w:tcW w:w="4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401920" w14:textId="77777777" w:rsidR="00D959A3" w:rsidRDefault="00D959A3" w:rsidP="00A97DD4">
            <w:pPr>
              <w:pStyle w:val="Sadrajitablice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20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10C87B" w14:textId="77777777" w:rsidR="00D959A3" w:rsidRDefault="00D959A3" w:rsidP="00A97DD4">
            <w:pPr>
              <w:pStyle w:val="Sadrajitablice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Planirano u 2025. godini</w:t>
            </w:r>
          </w:p>
        </w:tc>
        <w:tc>
          <w:tcPr>
            <w:tcW w:w="1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E7C0DF" w14:textId="77777777" w:rsidR="00D959A3" w:rsidRDefault="00D959A3" w:rsidP="00A97DD4">
            <w:pPr>
              <w:pStyle w:val="Sadrajitablice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Realizirano</w:t>
            </w:r>
          </w:p>
          <w:p w14:paraId="03DEE89B" w14:textId="77777777" w:rsidR="00D959A3" w:rsidRDefault="00D959A3" w:rsidP="00A97DD4">
            <w:pPr>
              <w:pStyle w:val="Sadrajitablice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01.01.- 31.12.2025.</w:t>
            </w:r>
          </w:p>
        </w:tc>
      </w:tr>
      <w:tr w:rsidR="00D959A3" w14:paraId="3DF7CC7D" w14:textId="77777777" w:rsidTr="00A97DD4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1785D43" w14:textId="77777777" w:rsidR="00D959A3" w:rsidRPr="0054064D" w:rsidRDefault="00D959A3" w:rsidP="00A97DD4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064D">
              <w:rPr>
                <w:rFonts w:ascii="Times New Roman" w:hAnsi="Times New Roman" w:cs="Times New Roman"/>
                <w:b/>
                <w:bCs/>
              </w:rPr>
              <w:t>I.</w:t>
            </w:r>
          </w:p>
        </w:tc>
        <w:tc>
          <w:tcPr>
            <w:tcW w:w="4694" w:type="dxa"/>
            <w:tcBorders>
              <w:left w:val="single" w:sz="1" w:space="0" w:color="000000"/>
              <w:bottom w:val="single" w:sz="1" w:space="0" w:color="000000"/>
            </w:tcBorders>
          </w:tcPr>
          <w:p w14:paraId="019E876B" w14:textId="77777777" w:rsidR="00D959A3" w:rsidRDefault="00D959A3" w:rsidP="00A97DD4">
            <w:r>
              <w:rPr>
                <w:rFonts w:ascii="Times New Roman" w:hAnsi="Times New Roman" w:cs="Times New Roman"/>
                <w:b/>
                <w:bCs/>
              </w:rPr>
              <w:t>Financiranje klubova-članova Zajednice športskih udruga</w:t>
            </w:r>
          </w:p>
        </w:tc>
        <w:tc>
          <w:tcPr>
            <w:tcW w:w="2091" w:type="dxa"/>
            <w:tcBorders>
              <w:left w:val="single" w:sz="1" w:space="0" w:color="000000"/>
              <w:bottom w:val="single" w:sz="1" w:space="0" w:color="000000"/>
            </w:tcBorders>
          </w:tcPr>
          <w:p w14:paraId="39BDD091" w14:textId="77777777" w:rsidR="00D959A3" w:rsidRPr="00F23F2E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960.000,00</w:t>
            </w:r>
          </w:p>
        </w:tc>
        <w:tc>
          <w:tcPr>
            <w:tcW w:w="1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F70E99" w14:textId="77777777" w:rsidR="00D959A3" w:rsidRPr="00F23F2E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934,500,00</w:t>
            </w:r>
          </w:p>
        </w:tc>
      </w:tr>
      <w:tr w:rsidR="00D959A3" w14:paraId="4395F0E0" w14:textId="77777777" w:rsidTr="00A97DD4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66CA722" w14:textId="77777777" w:rsidR="00D959A3" w:rsidRDefault="00D959A3" w:rsidP="00A97DD4">
            <w:pPr>
              <w:pStyle w:val="Sadrajitablice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94" w:type="dxa"/>
            <w:tcBorders>
              <w:left w:val="single" w:sz="1" w:space="0" w:color="000000"/>
              <w:bottom w:val="single" w:sz="1" w:space="0" w:color="000000"/>
            </w:tcBorders>
          </w:tcPr>
          <w:p w14:paraId="7154A761" w14:textId="77777777" w:rsidR="00D959A3" w:rsidRDefault="00D959A3" w:rsidP="00A97DD4">
            <w:r>
              <w:rPr>
                <w:rFonts w:ascii="Times New Roman" w:hAnsi="Times New Roman" w:cs="Times New Roman"/>
              </w:rPr>
              <w:t xml:space="preserve">ZŠU – klubovi od posebnog interesa </w:t>
            </w:r>
          </w:p>
        </w:tc>
        <w:tc>
          <w:tcPr>
            <w:tcW w:w="2091" w:type="dxa"/>
            <w:tcBorders>
              <w:left w:val="single" w:sz="1" w:space="0" w:color="000000"/>
              <w:bottom w:val="single" w:sz="1" w:space="0" w:color="000000"/>
            </w:tcBorders>
          </w:tcPr>
          <w:p w14:paraId="57A620E2" w14:textId="77777777" w:rsidR="00D959A3" w:rsidRPr="00F23F2E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792.000,00</w:t>
            </w:r>
          </w:p>
        </w:tc>
        <w:tc>
          <w:tcPr>
            <w:tcW w:w="1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4866A1" w14:textId="77777777" w:rsidR="00D959A3" w:rsidRPr="00F23F2E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766.500,00</w:t>
            </w:r>
          </w:p>
        </w:tc>
      </w:tr>
      <w:tr w:rsidR="00D959A3" w14:paraId="156F8D0F" w14:textId="77777777" w:rsidTr="00A97DD4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A4698AA" w14:textId="77777777" w:rsidR="00D959A3" w:rsidRDefault="00D959A3" w:rsidP="00A97DD4">
            <w:pPr>
              <w:pStyle w:val="Sadrajitablice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94" w:type="dxa"/>
            <w:tcBorders>
              <w:left w:val="single" w:sz="1" w:space="0" w:color="000000"/>
              <w:bottom w:val="single" w:sz="1" w:space="0" w:color="000000"/>
            </w:tcBorders>
          </w:tcPr>
          <w:p w14:paraId="315BA30D" w14:textId="77777777" w:rsidR="00D959A3" w:rsidRDefault="00D959A3" w:rsidP="00A97DD4">
            <w:r>
              <w:rPr>
                <w:rFonts w:ascii="Times New Roman" w:hAnsi="Times New Roman" w:cs="Times New Roman"/>
              </w:rPr>
              <w:t>Financiranje članica Zajednice športskih udruga</w:t>
            </w:r>
          </w:p>
        </w:tc>
        <w:tc>
          <w:tcPr>
            <w:tcW w:w="2091" w:type="dxa"/>
            <w:tcBorders>
              <w:left w:val="single" w:sz="1" w:space="0" w:color="000000"/>
              <w:bottom w:val="single" w:sz="1" w:space="0" w:color="000000"/>
            </w:tcBorders>
          </w:tcPr>
          <w:p w14:paraId="238AF5C7" w14:textId="77777777" w:rsidR="00D959A3" w:rsidRPr="00F23F2E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168.000,00</w:t>
            </w:r>
          </w:p>
        </w:tc>
        <w:tc>
          <w:tcPr>
            <w:tcW w:w="1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0394C8" w14:textId="77777777" w:rsidR="00D959A3" w:rsidRPr="00F23F2E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168.000,00</w:t>
            </w:r>
          </w:p>
        </w:tc>
      </w:tr>
      <w:tr w:rsidR="00D959A3" w14:paraId="7D730841" w14:textId="77777777" w:rsidTr="00A97DD4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383281A" w14:textId="77777777" w:rsidR="00D959A3" w:rsidRPr="0054064D" w:rsidRDefault="00D959A3" w:rsidP="00A97DD4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064D">
              <w:rPr>
                <w:rFonts w:ascii="Times New Roman" w:hAnsi="Times New Roman" w:cs="Times New Roman"/>
                <w:b/>
                <w:bCs/>
              </w:rPr>
              <w:t>II.</w:t>
            </w:r>
          </w:p>
        </w:tc>
        <w:tc>
          <w:tcPr>
            <w:tcW w:w="4694" w:type="dxa"/>
            <w:tcBorders>
              <w:left w:val="single" w:sz="1" w:space="0" w:color="000000"/>
              <w:bottom w:val="single" w:sz="1" w:space="0" w:color="000000"/>
            </w:tcBorders>
          </w:tcPr>
          <w:p w14:paraId="09A65B5E" w14:textId="77777777" w:rsidR="00D959A3" w:rsidRDefault="00D959A3" w:rsidP="00A97DD4">
            <w:r>
              <w:rPr>
                <w:rFonts w:ascii="Times New Roman" w:hAnsi="Times New Roman" w:cs="Times New Roman"/>
                <w:b/>
                <w:bCs/>
              </w:rPr>
              <w:t>Ostale športske aktivnosti</w:t>
            </w:r>
          </w:p>
        </w:tc>
        <w:tc>
          <w:tcPr>
            <w:tcW w:w="2091" w:type="dxa"/>
            <w:tcBorders>
              <w:left w:val="single" w:sz="1" w:space="0" w:color="000000"/>
              <w:bottom w:val="single" w:sz="1" w:space="0" w:color="000000"/>
            </w:tcBorders>
          </w:tcPr>
          <w:p w14:paraId="4E0BEA9B" w14:textId="77777777" w:rsidR="00D959A3" w:rsidRPr="00700CE1" w:rsidRDefault="00D959A3" w:rsidP="00A97DD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</w:rPr>
            </w:pPr>
            <w:r w:rsidRPr="0070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</w:rPr>
              <w:t>5</w:t>
            </w:r>
            <w:r w:rsidRPr="0070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</w:rPr>
              <w:t>.000,00</w:t>
            </w:r>
          </w:p>
        </w:tc>
        <w:tc>
          <w:tcPr>
            <w:tcW w:w="1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3424C2" w14:textId="77777777" w:rsidR="00D959A3" w:rsidRPr="00A9715F" w:rsidRDefault="00D959A3" w:rsidP="00A97DD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</w:rPr>
            </w:pPr>
            <w:r w:rsidRPr="00A9715F">
              <w:rPr>
                <w:rFonts w:ascii="Times New Roman" w:hAnsi="Times New Roman" w:cs="Times New Roman"/>
                <w:b/>
                <w:bCs/>
              </w:rPr>
              <w:t>5.530,00</w:t>
            </w:r>
          </w:p>
        </w:tc>
      </w:tr>
      <w:tr w:rsidR="00D959A3" w14:paraId="37747014" w14:textId="77777777" w:rsidTr="00A97DD4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110A764" w14:textId="77777777" w:rsidR="00D959A3" w:rsidRDefault="00D959A3" w:rsidP="00A97DD4">
            <w:pPr>
              <w:pStyle w:val="Sadrajitablice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94" w:type="dxa"/>
            <w:tcBorders>
              <w:left w:val="single" w:sz="1" w:space="0" w:color="000000"/>
              <w:bottom w:val="single" w:sz="1" w:space="0" w:color="000000"/>
            </w:tcBorders>
          </w:tcPr>
          <w:p w14:paraId="36F271E2" w14:textId="77777777" w:rsidR="00D959A3" w:rsidRDefault="00D959A3" w:rsidP="00A97DD4">
            <w:r>
              <w:rPr>
                <w:rFonts w:ascii="Times New Roman" w:hAnsi="Times New Roman" w:cs="Times New Roman"/>
              </w:rPr>
              <w:t>Javni natječaj za financiranje projekata i manifestacija u sportu i rekreaciji na području Grada Ploča</w:t>
            </w:r>
          </w:p>
        </w:tc>
        <w:tc>
          <w:tcPr>
            <w:tcW w:w="2091" w:type="dxa"/>
            <w:tcBorders>
              <w:left w:val="single" w:sz="1" w:space="0" w:color="000000"/>
              <w:bottom w:val="single" w:sz="1" w:space="0" w:color="000000"/>
            </w:tcBorders>
          </w:tcPr>
          <w:p w14:paraId="0E07BAAE" w14:textId="77777777" w:rsidR="00D959A3" w:rsidRPr="00F23F2E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9154F0" w14:textId="77777777" w:rsidR="00D959A3" w:rsidRPr="00F23F2E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5.530,00</w:t>
            </w:r>
          </w:p>
        </w:tc>
      </w:tr>
      <w:tr w:rsidR="00D959A3" w14:paraId="4C7629B6" w14:textId="77777777" w:rsidTr="00A97DD4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8FC7088" w14:textId="77777777" w:rsidR="00D959A3" w:rsidRPr="004064BC" w:rsidRDefault="00D959A3" w:rsidP="00A97DD4">
            <w:pPr>
              <w:pStyle w:val="Sadrajitablice"/>
              <w:jc w:val="center"/>
              <w:rPr>
                <w:rFonts w:ascii="Times New Roman" w:hAnsi="Times New Roman" w:cs="Times New Roman"/>
              </w:rPr>
            </w:pPr>
            <w:r w:rsidRPr="004064B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94" w:type="dxa"/>
            <w:tcBorders>
              <w:left w:val="single" w:sz="1" w:space="0" w:color="000000"/>
              <w:bottom w:val="single" w:sz="1" w:space="0" w:color="000000"/>
            </w:tcBorders>
          </w:tcPr>
          <w:p w14:paraId="5775CCE6" w14:textId="77777777" w:rsidR="00D959A3" w:rsidRPr="004064BC" w:rsidRDefault="00D959A3" w:rsidP="00A97DD4">
            <w:pPr>
              <w:rPr>
                <w:rFonts w:ascii="Times New Roman" w:hAnsi="Times New Roman" w:cs="Times New Roman"/>
              </w:rPr>
            </w:pPr>
            <w:r w:rsidRPr="004064BC">
              <w:rPr>
                <w:rFonts w:ascii="Times New Roman" w:hAnsi="Times New Roman" w:cs="Times New Roman"/>
              </w:rPr>
              <w:t>Ostale tekuće donacije u naravi - Šport</w:t>
            </w:r>
          </w:p>
        </w:tc>
        <w:tc>
          <w:tcPr>
            <w:tcW w:w="2091" w:type="dxa"/>
            <w:tcBorders>
              <w:left w:val="single" w:sz="1" w:space="0" w:color="000000"/>
              <w:bottom w:val="single" w:sz="1" w:space="0" w:color="000000"/>
            </w:tcBorders>
          </w:tcPr>
          <w:p w14:paraId="5D4275EF" w14:textId="77777777" w:rsidR="00D959A3" w:rsidRPr="004064BC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 w:rsidRPr="004064BC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B33E9E" w14:textId="77777777" w:rsidR="00D959A3" w:rsidRPr="004064BC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 w:rsidRPr="004064BC">
              <w:rPr>
                <w:rFonts w:ascii="Times New Roman" w:hAnsi="Times New Roman" w:cs="Times New Roman"/>
              </w:rPr>
              <w:t>0,00</w:t>
            </w:r>
          </w:p>
        </w:tc>
      </w:tr>
      <w:tr w:rsidR="00D959A3" w14:paraId="3AE6BCD1" w14:textId="77777777" w:rsidTr="00A97DD4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C2AFDB0" w14:textId="77777777" w:rsidR="00D959A3" w:rsidRPr="004064BC" w:rsidRDefault="00D959A3" w:rsidP="00A97DD4">
            <w:pPr>
              <w:pStyle w:val="Sadrajitablice"/>
              <w:jc w:val="center"/>
              <w:rPr>
                <w:rFonts w:hint="eastAsia"/>
                <w:b/>
                <w:bCs/>
              </w:rPr>
            </w:pPr>
            <w:r w:rsidRPr="004064BC">
              <w:rPr>
                <w:b/>
                <w:bCs/>
              </w:rPr>
              <w:t>III.</w:t>
            </w:r>
          </w:p>
        </w:tc>
        <w:tc>
          <w:tcPr>
            <w:tcW w:w="4694" w:type="dxa"/>
            <w:tcBorders>
              <w:left w:val="single" w:sz="1" w:space="0" w:color="000000"/>
              <w:bottom w:val="single" w:sz="1" w:space="0" w:color="000000"/>
            </w:tcBorders>
          </w:tcPr>
          <w:p w14:paraId="48532938" w14:textId="77777777" w:rsidR="00D959A3" w:rsidRPr="004064BC" w:rsidRDefault="00D959A3" w:rsidP="00A97DD4">
            <w:r w:rsidRPr="004064BC">
              <w:rPr>
                <w:rFonts w:ascii="Times New Roman" w:hAnsi="Times New Roman" w:cs="Times New Roman"/>
                <w:b/>
                <w:bCs/>
              </w:rPr>
              <w:t>Održavanje športskih objekata</w:t>
            </w:r>
          </w:p>
        </w:tc>
        <w:tc>
          <w:tcPr>
            <w:tcW w:w="2091" w:type="dxa"/>
            <w:tcBorders>
              <w:left w:val="single" w:sz="1" w:space="0" w:color="000000"/>
              <w:bottom w:val="single" w:sz="1" w:space="0" w:color="000000"/>
            </w:tcBorders>
          </w:tcPr>
          <w:p w14:paraId="396132EB" w14:textId="77777777" w:rsidR="00D959A3" w:rsidRPr="004064BC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064BC">
              <w:rPr>
                <w:rFonts w:ascii="Times New Roman" w:hAnsi="Times New Roman" w:cs="Times New Roman"/>
                <w:b/>
                <w:bCs/>
              </w:rPr>
              <w:t>32.500,00</w:t>
            </w:r>
          </w:p>
        </w:tc>
        <w:tc>
          <w:tcPr>
            <w:tcW w:w="1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EB3896" w14:textId="77777777" w:rsidR="00D959A3" w:rsidRPr="004064BC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064BC">
              <w:rPr>
                <w:rFonts w:ascii="Times New Roman" w:hAnsi="Times New Roman" w:cs="Times New Roman"/>
                <w:b/>
                <w:bCs/>
              </w:rPr>
              <w:t>32.500,00</w:t>
            </w:r>
          </w:p>
        </w:tc>
      </w:tr>
      <w:tr w:rsidR="00D959A3" w14:paraId="3A1F6B1D" w14:textId="77777777" w:rsidTr="00A97DD4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0E66E19" w14:textId="77777777" w:rsidR="00D959A3" w:rsidRPr="004064BC" w:rsidRDefault="00D959A3" w:rsidP="00A97DD4">
            <w:pPr>
              <w:pStyle w:val="Sadrajitablice"/>
              <w:jc w:val="center"/>
              <w:rPr>
                <w:rFonts w:hint="eastAsia"/>
              </w:rPr>
            </w:pPr>
            <w:r w:rsidRPr="004064B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94" w:type="dxa"/>
            <w:tcBorders>
              <w:left w:val="single" w:sz="1" w:space="0" w:color="000000"/>
              <w:bottom w:val="single" w:sz="1" w:space="0" w:color="000000"/>
            </w:tcBorders>
          </w:tcPr>
          <w:p w14:paraId="631A9C8E" w14:textId="77777777" w:rsidR="00D959A3" w:rsidRPr="004064BC" w:rsidRDefault="00D959A3" w:rsidP="00A97DD4">
            <w:r w:rsidRPr="004064BC">
              <w:rPr>
                <w:rFonts w:ascii="Times New Roman" w:eastAsia="Calibri" w:hAnsi="Times New Roman" w:cs="Times New Roman"/>
              </w:rPr>
              <w:t xml:space="preserve">NK "Gusar"- tekući i materijalni troškovi </w:t>
            </w:r>
          </w:p>
        </w:tc>
        <w:tc>
          <w:tcPr>
            <w:tcW w:w="2091" w:type="dxa"/>
            <w:tcBorders>
              <w:left w:val="single" w:sz="1" w:space="0" w:color="000000"/>
              <w:bottom w:val="single" w:sz="1" w:space="0" w:color="000000"/>
            </w:tcBorders>
          </w:tcPr>
          <w:p w14:paraId="0EF4EDDF" w14:textId="77777777" w:rsidR="00D959A3" w:rsidRPr="004064BC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 w:rsidRPr="004064BC">
              <w:rPr>
                <w:rFonts w:ascii="Times New Roman" w:hAnsi="Times New Roman" w:cs="Times New Roman"/>
              </w:rPr>
              <w:t>29.000,00</w:t>
            </w:r>
          </w:p>
        </w:tc>
        <w:tc>
          <w:tcPr>
            <w:tcW w:w="1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564845" w14:textId="77777777" w:rsidR="00D959A3" w:rsidRPr="004064BC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 w:rsidRPr="004064BC">
              <w:rPr>
                <w:rFonts w:ascii="Times New Roman" w:hAnsi="Times New Roman" w:cs="Times New Roman"/>
              </w:rPr>
              <w:t>29.000,00</w:t>
            </w:r>
          </w:p>
        </w:tc>
      </w:tr>
      <w:tr w:rsidR="00D959A3" w:rsidRPr="00700CE1" w14:paraId="406D260D" w14:textId="77777777" w:rsidTr="00A97DD4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25D0E86" w14:textId="77777777" w:rsidR="00D959A3" w:rsidRPr="004064BC" w:rsidRDefault="00D959A3" w:rsidP="00A97DD4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64B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94" w:type="dxa"/>
            <w:tcBorders>
              <w:left w:val="single" w:sz="1" w:space="0" w:color="000000"/>
              <w:bottom w:val="single" w:sz="1" w:space="0" w:color="000000"/>
            </w:tcBorders>
          </w:tcPr>
          <w:p w14:paraId="27032677" w14:textId="77777777" w:rsidR="00D959A3" w:rsidRPr="004064BC" w:rsidRDefault="00D959A3" w:rsidP="00A97DD4">
            <w:r w:rsidRPr="004064BC">
              <w:rPr>
                <w:rFonts w:ascii="Times New Roman" w:eastAsia="Calibri" w:hAnsi="Times New Roman" w:cs="Times New Roman"/>
              </w:rPr>
              <w:t>VK "Rogotin" – za održavanje igrališta</w:t>
            </w:r>
          </w:p>
        </w:tc>
        <w:tc>
          <w:tcPr>
            <w:tcW w:w="2091" w:type="dxa"/>
            <w:tcBorders>
              <w:left w:val="single" w:sz="1" w:space="0" w:color="000000"/>
              <w:bottom w:val="single" w:sz="1" w:space="0" w:color="000000"/>
            </w:tcBorders>
          </w:tcPr>
          <w:p w14:paraId="3EE75967" w14:textId="77777777" w:rsidR="00D959A3" w:rsidRPr="004064BC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 w:rsidRPr="004064BC">
              <w:rPr>
                <w:rFonts w:ascii="Times New Roman" w:hAnsi="Times New Roman" w:cs="Times New Roman"/>
              </w:rPr>
              <w:t>3.500,00</w:t>
            </w:r>
          </w:p>
        </w:tc>
        <w:tc>
          <w:tcPr>
            <w:tcW w:w="1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5DAAC5" w14:textId="77777777" w:rsidR="00D959A3" w:rsidRPr="004064BC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 w:rsidRPr="004064BC">
              <w:rPr>
                <w:rFonts w:ascii="Times New Roman" w:hAnsi="Times New Roman" w:cs="Times New Roman"/>
              </w:rPr>
              <w:t>3.500,00</w:t>
            </w:r>
          </w:p>
        </w:tc>
      </w:tr>
      <w:tr w:rsidR="00D959A3" w:rsidRPr="00946668" w14:paraId="4C60767C" w14:textId="77777777" w:rsidTr="00A97DD4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6599C70" w14:textId="77777777" w:rsidR="00D959A3" w:rsidRDefault="00D959A3" w:rsidP="00A97DD4">
            <w:pPr>
              <w:pStyle w:val="Sadrajitablice"/>
              <w:jc w:val="center"/>
              <w:rPr>
                <w:rFonts w:hint="eastAsia"/>
              </w:rPr>
            </w:pPr>
          </w:p>
        </w:tc>
        <w:tc>
          <w:tcPr>
            <w:tcW w:w="4694" w:type="dxa"/>
            <w:tcBorders>
              <w:left w:val="single" w:sz="1" w:space="0" w:color="000000"/>
              <w:bottom w:val="single" w:sz="1" w:space="0" w:color="000000"/>
            </w:tcBorders>
          </w:tcPr>
          <w:p w14:paraId="26D334C1" w14:textId="77777777" w:rsidR="00D959A3" w:rsidRDefault="00D959A3" w:rsidP="00A97DD4">
            <w:pPr>
              <w:jc w:val="right"/>
            </w:pPr>
            <w:r w:rsidRPr="0054064D">
              <w:rPr>
                <w:b/>
                <w:bCs/>
              </w:rPr>
              <w:t>UKUPNO</w:t>
            </w:r>
            <w:r>
              <w:rPr>
                <w:b/>
                <w:bCs/>
              </w:rPr>
              <w:t xml:space="preserve"> (I.+II.+III.)</w:t>
            </w:r>
            <w:r w:rsidRPr="0054064D">
              <w:rPr>
                <w:b/>
                <w:bCs/>
              </w:rPr>
              <w:t xml:space="preserve"> </w:t>
            </w:r>
          </w:p>
        </w:tc>
        <w:tc>
          <w:tcPr>
            <w:tcW w:w="2091" w:type="dxa"/>
            <w:tcBorders>
              <w:left w:val="single" w:sz="1" w:space="0" w:color="000000"/>
              <w:bottom w:val="single" w:sz="1" w:space="0" w:color="000000"/>
            </w:tcBorders>
          </w:tcPr>
          <w:p w14:paraId="0F9B8F35" w14:textId="77777777" w:rsidR="00D959A3" w:rsidRPr="00573D9A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73D9A">
              <w:rPr>
                <w:rFonts w:ascii="Times New Roman" w:hAnsi="Times New Roman" w:cs="Times New Roman"/>
                <w:b/>
                <w:bCs/>
              </w:rPr>
              <w:t>1.007.500,00</w:t>
            </w:r>
          </w:p>
        </w:tc>
        <w:tc>
          <w:tcPr>
            <w:tcW w:w="1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D1957B" w14:textId="77777777" w:rsidR="00D959A3" w:rsidRPr="00946668" w:rsidRDefault="00D959A3" w:rsidP="00A97DD4">
            <w:pPr>
              <w:pStyle w:val="Sadrajitablice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73D9A">
              <w:rPr>
                <w:rFonts w:ascii="Times New Roman" w:hAnsi="Times New Roman" w:cs="Times New Roman"/>
                <w:b/>
                <w:bCs/>
              </w:rPr>
              <w:t>972.530</w:t>
            </w:r>
            <w:r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</w:tbl>
    <w:p w14:paraId="66E8AE65" w14:textId="77777777" w:rsidR="00D959A3" w:rsidRPr="00D959A3" w:rsidRDefault="00D959A3" w:rsidP="00655A3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1C06BEB" w14:textId="77777777" w:rsidR="00A071B1" w:rsidRDefault="00A071B1" w:rsidP="00655A30">
      <w:pPr>
        <w:spacing w:line="360" w:lineRule="auto"/>
        <w:jc w:val="both"/>
        <w:rPr>
          <w:rFonts w:ascii="Times New Roman" w:hAnsi="Times New Roman" w:cs="Times New Roman"/>
          <w:b/>
          <w:bCs/>
          <w:color w:val="EE0000"/>
        </w:rPr>
      </w:pPr>
    </w:p>
    <w:p w14:paraId="037801F9" w14:textId="77777777" w:rsidR="00D959A3" w:rsidRDefault="00D959A3" w:rsidP="00655A30">
      <w:pPr>
        <w:spacing w:line="360" w:lineRule="auto"/>
        <w:jc w:val="both"/>
        <w:rPr>
          <w:rFonts w:ascii="Times New Roman" w:hAnsi="Times New Roman" w:cs="Times New Roman"/>
          <w:b/>
          <w:bCs/>
          <w:color w:val="EE0000"/>
        </w:rPr>
      </w:pPr>
    </w:p>
    <w:p w14:paraId="7BFF88C2" w14:textId="77777777" w:rsidR="00D959A3" w:rsidRDefault="00D959A3" w:rsidP="00655A30">
      <w:pPr>
        <w:spacing w:line="360" w:lineRule="auto"/>
        <w:jc w:val="both"/>
        <w:rPr>
          <w:rFonts w:ascii="Times New Roman" w:hAnsi="Times New Roman" w:cs="Times New Roman"/>
          <w:b/>
          <w:bCs/>
          <w:color w:val="EE0000"/>
        </w:rPr>
      </w:pPr>
    </w:p>
    <w:p w14:paraId="30E9309F" w14:textId="77777777" w:rsidR="00D959A3" w:rsidRDefault="00D959A3" w:rsidP="00655A30">
      <w:pPr>
        <w:spacing w:line="360" w:lineRule="auto"/>
        <w:jc w:val="both"/>
        <w:rPr>
          <w:rFonts w:ascii="Times New Roman" w:hAnsi="Times New Roman" w:cs="Times New Roman"/>
          <w:b/>
          <w:bCs/>
          <w:color w:val="EE0000"/>
        </w:rPr>
      </w:pPr>
    </w:p>
    <w:p w14:paraId="450538A6" w14:textId="013CD597" w:rsidR="00D959A3" w:rsidRDefault="00D959A3" w:rsidP="00655A30">
      <w:pPr>
        <w:spacing w:line="360" w:lineRule="auto"/>
        <w:jc w:val="both"/>
        <w:rPr>
          <w:rFonts w:ascii="Times New Roman" w:hAnsi="Times New Roman" w:cs="Times New Roman"/>
          <w:b/>
          <w:bCs/>
          <w:color w:val="EE0000"/>
        </w:rPr>
      </w:pPr>
    </w:p>
    <w:p w14:paraId="15DAC3E8" w14:textId="049A6667" w:rsidR="00D959A3" w:rsidRDefault="00D959A3" w:rsidP="00655A30">
      <w:pPr>
        <w:spacing w:line="360" w:lineRule="auto"/>
        <w:jc w:val="both"/>
        <w:rPr>
          <w:rFonts w:ascii="Times New Roman" w:hAnsi="Times New Roman" w:cs="Times New Roman"/>
          <w:b/>
          <w:bCs/>
          <w:color w:val="EE0000"/>
        </w:rPr>
      </w:pPr>
    </w:p>
    <w:p w14:paraId="32572CD9" w14:textId="77777777" w:rsidR="00D959A3" w:rsidRDefault="00D959A3" w:rsidP="00655A30">
      <w:pPr>
        <w:spacing w:line="360" w:lineRule="auto"/>
        <w:jc w:val="both"/>
        <w:rPr>
          <w:rFonts w:ascii="Times New Roman" w:hAnsi="Times New Roman" w:cs="Times New Roman"/>
          <w:b/>
          <w:bCs/>
          <w:color w:val="EE0000"/>
        </w:rPr>
      </w:pPr>
    </w:p>
    <w:p w14:paraId="64442D94" w14:textId="77777777" w:rsidR="00D959A3" w:rsidRDefault="00D959A3" w:rsidP="00655A30">
      <w:pPr>
        <w:spacing w:line="360" w:lineRule="auto"/>
        <w:jc w:val="both"/>
        <w:rPr>
          <w:rFonts w:ascii="Times New Roman" w:hAnsi="Times New Roman" w:cs="Times New Roman"/>
          <w:b/>
          <w:bCs/>
          <w:color w:val="EE0000"/>
        </w:rPr>
      </w:pPr>
    </w:p>
    <w:p w14:paraId="0F0918F7" w14:textId="77777777" w:rsidR="00D959A3" w:rsidRDefault="00D959A3" w:rsidP="00655A30">
      <w:pPr>
        <w:spacing w:line="360" w:lineRule="auto"/>
        <w:jc w:val="both"/>
        <w:rPr>
          <w:rFonts w:ascii="Times New Roman" w:hAnsi="Times New Roman" w:cs="Times New Roman"/>
          <w:b/>
          <w:bCs/>
          <w:color w:val="EE0000"/>
        </w:rPr>
      </w:pPr>
    </w:p>
    <w:p w14:paraId="539F884B" w14:textId="7AF473BD" w:rsidR="00A071B1" w:rsidRDefault="00A071B1" w:rsidP="00655A3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D959A3">
        <w:rPr>
          <w:rFonts w:ascii="Times New Roman" w:hAnsi="Times New Roman" w:cs="Times New Roman"/>
          <w:b/>
          <w:bCs/>
        </w:rPr>
        <w:t xml:space="preserve">UPRAVNI ODJEL ZA GOSPODARSKI RAZVOJ </w:t>
      </w:r>
    </w:p>
    <w:p w14:paraId="325BC3F8" w14:textId="41942231" w:rsidR="00D959A3" w:rsidRPr="00723C3C" w:rsidRDefault="00D959A3" w:rsidP="00D959A3">
      <w:pPr>
        <w:spacing w:line="360" w:lineRule="auto"/>
        <w:jc w:val="both"/>
      </w:pPr>
      <w:r>
        <w:t>I</w:t>
      </w:r>
      <w:r w:rsidRPr="00845375">
        <w:t>zvršenj</w:t>
      </w:r>
      <w:r>
        <w:t>e</w:t>
      </w:r>
      <w:r w:rsidRPr="00845375">
        <w:t xml:space="preserve"> programa održavanja objekata i uređaja komunalne infrastrukture</w:t>
      </w:r>
      <w:r>
        <w:t>:</w:t>
      </w:r>
    </w:p>
    <w:tbl>
      <w:tblPr>
        <w:tblW w:w="851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8"/>
        <w:gridCol w:w="1841"/>
        <w:gridCol w:w="1436"/>
        <w:gridCol w:w="1135"/>
      </w:tblGrid>
      <w:tr w:rsidR="00D959A3" w:rsidRPr="00845375" w14:paraId="2AB7A3B4" w14:textId="77777777" w:rsidTr="00A97DD4">
        <w:trPr>
          <w:trHeight w:val="1002"/>
        </w:trPr>
        <w:tc>
          <w:tcPr>
            <w:tcW w:w="8510" w:type="dxa"/>
            <w:gridSpan w:val="4"/>
            <w:vAlign w:val="center"/>
          </w:tcPr>
          <w:p w14:paraId="0579BF96" w14:textId="77777777" w:rsidR="00D959A3" w:rsidRPr="00845375" w:rsidRDefault="00D959A3" w:rsidP="00A97DD4">
            <w:pPr>
              <w:rPr>
                <w:b/>
                <w:bCs/>
              </w:rPr>
            </w:pPr>
            <w:r w:rsidRPr="00845375">
              <w:t xml:space="preserve">Pregled izvršenja programa održavanja objekata i uređaja komunalne infrastrukture za </w:t>
            </w:r>
            <w:r w:rsidRPr="00845375">
              <w:rPr>
                <w:bCs/>
              </w:rPr>
              <w:t>2025. godinu</w:t>
            </w:r>
          </w:p>
        </w:tc>
      </w:tr>
      <w:tr w:rsidR="00D959A3" w:rsidRPr="00845375" w14:paraId="473A7B4C" w14:textId="77777777" w:rsidTr="00A97DD4">
        <w:trPr>
          <w:trHeight w:val="499"/>
        </w:trPr>
        <w:tc>
          <w:tcPr>
            <w:tcW w:w="4112" w:type="dxa"/>
            <w:vMerge w:val="restart"/>
            <w:vAlign w:val="center"/>
            <w:hideMark/>
          </w:tcPr>
          <w:p w14:paraId="620FEB6F" w14:textId="77777777" w:rsidR="00D959A3" w:rsidRPr="00845375" w:rsidRDefault="00D959A3" w:rsidP="00A97DD4">
            <w:pPr>
              <w:jc w:val="center"/>
              <w:rPr>
                <w:b/>
                <w:bCs/>
                <w:color w:val="000000"/>
              </w:rPr>
            </w:pPr>
            <w:r w:rsidRPr="00845375">
              <w:rPr>
                <w:b/>
                <w:bCs/>
                <w:color w:val="000000"/>
              </w:rPr>
              <w:t> </w:t>
            </w:r>
          </w:p>
          <w:p w14:paraId="17C7E043" w14:textId="77777777" w:rsidR="00D959A3" w:rsidRPr="00845375" w:rsidRDefault="00D959A3" w:rsidP="00A97DD4">
            <w:pPr>
              <w:jc w:val="center"/>
              <w:rPr>
                <w:b/>
                <w:bCs/>
                <w:color w:val="000000"/>
              </w:rPr>
            </w:pPr>
            <w:r w:rsidRPr="00845375">
              <w:rPr>
                <w:b/>
                <w:bCs/>
                <w:color w:val="000000"/>
              </w:rPr>
              <w:t>NAZIV   DJELATNOSTI</w:t>
            </w:r>
          </w:p>
          <w:p w14:paraId="69F32322" w14:textId="77777777" w:rsidR="00D959A3" w:rsidRPr="00845375" w:rsidRDefault="00D959A3" w:rsidP="00A97DD4">
            <w:pPr>
              <w:jc w:val="center"/>
              <w:rPr>
                <w:b/>
                <w:bCs/>
                <w:color w:val="000000"/>
              </w:rPr>
            </w:pPr>
            <w:r w:rsidRPr="0084537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4" w:type="dxa"/>
            <w:vMerge w:val="restart"/>
            <w:vAlign w:val="center"/>
            <w:hideMark/>
          </w:tcPr>
          <w:p w14:paraId="2F97C36B" w14:textId="77777777" w:rsidR="00D959A3" w:rsidRPr="00845375" w:rsidRDefault="00D959A3" w:rsidP="00A97DD4">
            <w:pPr>
              <w:jc w:val="center"/>
              <w:rPr>
                <w:b/>
                <w:bCs/>
                <w:color w:val="000000"/>
              </w:rPr>
            </w:pPr>
            <w:r w:rsidRPr="00845375">
              <w:rPr>
                <w:b/>
                <w:bCs/>
              </w:rPr>
              <w:t>Program</w:t>
            </w:r>
          </w:p>
          <w:p w14:paraId="6C30A135" w14:textId="77777777" w:rsidR="00D959A3" w:rsidRPr="00845375" w:rsidRDefault="00D959A3" w:rsidP="00A97DD4">
            <w:pPr>
              <w:jc w:val="center"/>
              <w:rPr>
                <w:b/>
                <w:bCs/>
                <w:color w:val="000000"/>
              </w:rPr>
            </w:pPr>
            <w:r w:rsidRPr="00845375">
              <w:rPr>
                <w:b/>
                <w:bCs/>
                <w:color w:val="000000"/>
              </w:rPr>
              <w:t>(€)</w:t>
            </w:r>
          </w:p>
        </w:tc>
        <w:tc>
          <w:tcPr>
            <w:tcW w:w="1419" w:type="dxa"/>
            <w:vMerge w:val="restart"/>
            <w:vAlign w:val="center"/>
            <w:hideMark/>
          </w:tcPr>
          <w:p w14:paraId="20A55715" w14:textId="77777777" w:rsidR="00D959A3" w:rsidRDefault="00D959A3" w:rsidP="00A97DD4">
            <w:pPr>
              <w:jc w:val="center"/>
              <w:rPr>
                <w:b/>
                <w:bCs/>
              </w:rPr>
            </w:pPr>
            <w:r w:rsidRPr="00845375">
              <w:rPr>
                <w:b/>
                <w:bCs/>
              </w:rPr>
              <w:t>Realizirano</w:t>
            </w:r>
          </w:p>
          <w:p w14:paraId="020A789B" w14:textId="77777777" w:rsidR="00D959A3" w:rsidRPr="00845375" w:rsidRDefault="00D959A3" w:rsidP="00A97DD4">
            <w:pPr>
              <w:jc w:val="center"/>
              <w:rPr>
                <w:b/>
                <w:bCs/>
              </w:rPr>
            </w:pPr>
            <w:r w:rsidRPr="00845375">
              <w:rPr>
                <w:b/>
                <w:bCs/>
              </w:rPr>
              <w:t>(€)</w:t>
            </w:r>
          </w:p>
        </w:tc>
        <w:tc>
          <w:tcPr>
            <w:tcW w:w="1135" w:type="dxa"/>
            <w:vMerge w:val="restart"/>
            <w:noWrap/>
            <w:vAlign w:val="center"/>
            <w:hideMark/>
          </w:tcPr>
          <w:p w14:paraId="66C179B8" w14:textId="77777777" w:rsidR="00D959A3" w:rsidRDefault="00D959A3" w:rsidP="00A97DD4">
            <w:pPr>
              <w:jc w:val="center"/>
              <w:rPr>
                <w:b/>
                <w:bCs/>
                <w:color w:val="000000"/>
              </w:rPr>
            </w:pPr>
            <w:r w:rsidRPr="00845375">
              <w:rPr>
                <w:b/>
                <w:bCs/>
                <w:color w:val="000000"/>
              </w:rPr>
              <w:t>Indeks</w:t>
            </w:r>
          </w:p>
          <w:p w14:paraId="27677684" w14:textId="77777777" w:rsidR="00D959A3" w:rsidRPr="00845375" w:rsidRDefault="00D959A3" w:rsidP="00A97DD4">
            <w:pPr>
              <w:jc w:val="center"/>
              <w:rPr>
                <w:b/>
                <w:bCs/>
                <w:color w:val="000000"/>
              </w:rPr>
            </w:pPr>
            <w:r w:rsidRPr="00845375">
              <w:rPr>
                <w:b/>
                <w:bCs/>
                <w:color w:val="000000"/>
              </w:rPr>
              <w:t>(%)</w:t>
            </w:r>
          </w:p>
        </w:tc>
      </w:tr>
      <w:tr w:rsidR="00D959A3" w:rsidRPr="00845375" w14:paraId="335FA98E" w14:textId="77777777" w:rsidTr="00A97DD4">
        <w:trPr>
          <w:trHeight w:val="499"/>
        </w:trPr>
        <w:tc>
          <w:tcPr>
            <w:tcW w:w="4112" w:type="dxa"/>
            <w:vMerge/>
            <w:vAlign w:val="center"/>
            <w:hideMark/>
          </w:tcPr>
          <w:p w14:paraId="2998E82E" w14:textId="77777777" w:rsidR="00D959A3" w:rsidRPr="00845375" w:rsidRDefault="00D959A3" w:rsidP="00A97DD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6A0FF0D2" w14:textId="77777777" w:rsidR="00D959A3" w:rsidRPr="00845375" w:rsidRDefault="00D959A3" w:rsidP="00A97DD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14:paraId="00968667" w14:textId="77777777" w:rsidR="00D959A3" w:rsidRPr="00845375" w:rsidRDefault="00D959A3" w:rsidP="00A97DD4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29AED64A" w14:textId="77777777" w:rsidR="00D959A3" w:rsidRPr="00845375" w:rsidRDefault="00D959A3" w:rsidP="00A97DD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959A3" w:rsidRPr="00845375" w14:paraId="1902E1D2" w14:textId="77777777" w:rsidTr="00A97DD4">
        <w:trPr>
          <w:trHeight w:val="499"/>
        </w:trPr>
        <w:tc>
          <w:tcPr>
            <w:tcW w:w="4112" w:type="dxa"/>
            <w:vMerge/>
            <w:vAlign w:val="center"/>
            <w:hideMark/>
          </w:tcPr>
          <w:p w14:paraId="77F8754D" w14:textId="77777777" w:rsidR="00D959A3" w:rsidRPr="00845375" w:rsidRDefault="00D959A3" w:rsidP="00A97DD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11B902D3" w14:textId="77777777" w:rsidR="00D959A3" w:rsidRPr="00845375" w:rsidRDefault="00D959A3" w:rsidP="00A97DD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14:paraId="01AE0D7B" w14:textId="77777777" w:rsidR="00D959A3" w:rsidRPr="00845375" w:rsidRDefault="00D959A3" w:rsidP="00A97DD4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0D47DD56" w14:textId="77777777" w:rsidR="00D959A3" w:rsidRPr="00845375" w:rsidRDefault="00D959A3" w:rsidP="00A97DD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959A3" w:rsidRPr="00845375" w14:paraId="3607391E" w14:textId="77777777" w:rsidTr="00A97DD4">
        <w:trPr>
          <w:trHeight w:val="315"/>
        </w:trPr>
        <w:tc>
          <w:tcPr>
            <w:tcW w:w="4112" w:type="dxa"/>
            <w:vAlign w:val="center"/>
            <w:hideMark/>
          </w:tcPr>
          <w:p w14:paraId="1E9DFAE4" w14:textId="77777777" w:rsidR="00D959A3" w:rsidRPr="00845375" w:rsidRDefault="00D959A3" w:rsidP="00A97DD4">
            <w:pPr>
              <w:rPr>
                <w:b/>
                <w:bCs/>
                <w:color w:val="000000"/>
              </w:rPr>
            </w:pPr>
            <w:r w:rsidRPr="00845375">
              <w:rPr>
                <w:b/>
                <w:bCs/>
                <w:color w:val="000000"/>
              </w:rPr>
              <w:t xml:space="preserve">JAVNA RASVJETA </w:t>
            </w:r>
          </w:p>
        </w:tc>
        <w:tc>
          <w:tcPr>
            <w:tcW w:w="1844" w:type="dxa"/>
            <w:vAlign w:val="center"/>
            <w:hideMark/>
          </w:tcPr>
          <w:p w14:paraId="2DAEBD9B" w14:textId="77777777" w:rsidR="00D959A3" w:rsidRPr="00845375" w:rsidRDefault="00D959A3" w:rsidP="00A97DD4">
            <w:pPr>
              <w:jc w:val="center"/>
              <w:rPr>
                <w:b/>
                <w:bCs/>
                <w:color w:val="000000"/>
              </w:rPr>
            </w:pPr>
            <w:r w:rsidRPr="00845375">
              <w:rPr>
                <w:b/>
                <w:bCs/>
                <w:color w:val="000000"/>
              </w:rPr>
              <w:t>90.625,00</w:t>
            </w:r>
          </w:p>
        </w:tc>
        <w:tc>
          <w:tcPr>
            <w:tcW w:w="1419" w:type="dxa"/>
            <w:noWrap/>
            <w:vAlign w:val="center"/>
            <w:hideMark/>
          </w:tcPr>
          <w:p w14:paraId="23ACAB0E" w14:textId="77777777" w:rsidR="00D959A3" w:rsidRPr="00845375" w:rsidRDefault="00D959A3" w:rsidP="00A97DD4">
            <w:pPr>
              <w:jc w:val="center"/>
            </w:pPr>
            <w:r w:rsidRPr="00845375">
              <w:t>98.649,93</w:t>
            </w:r>
          </w:p>
        </w:tc>
        <w:tc>
          <w:tcPr>
            <w:tcW w:w="1135" w:type="dxa"/>
            <w:noWrap/>
            <w:vAlign w:val="center"/>
            <w:hideMark/>
          </w:tcPr>
          <w:p w14:paraId="322AFBB6" w14:textId="77777777" w:rsidR="00D959A3" w:rsidRPr="00845375" w:rsidRDefault="00D959A3" w:rsidP="00A97DD4">
            <w:pPr>
              <w:jc w:val="center"/>
              <w:rPr>
                <w:color w:val="000000"/>
              </w:rPr>
            </w:pPr>
            <w:r w:rsidRPr="00845375">
              <w:rPr>
                <w:color w:val="000000"/>
              </w:rPr>
              <w:t>108,86%</w:t>
            </w:r>
          </w:p>
        </w:tc>
      </w:tr>
      <w:tr w:rsidR="00D959A3" w:rsidRPr="00845375" w14:paraId="70D6F2B1" w14:textId="77777777" w:rsidTr="00A97DD4">
        <w:trPr>
          <w:trHeight w:val="780"/>
        </w:trPr>
        <w:tc>
          <w:tcPr>
            <w:tcW w:w="4112" w:type="dxa"/>
            <w:vAlign w:val="center"/>
            <w:hideMark/>
          </w:tcPr>
          <w:p w14:paraId="4E26F460" w14:textId="77777777" w:rsidR="00D959A3" w:rsidRPr="00845375" w:rsidRDefault="00D959A3" w:rsidP="00A97DD4">
            <w:pPr>
              <w:rPr>
                <w:color w:val="000000"/>
              </w:rPr>
            </w:pPr>
            <w:r w:rsidRPr="00845375">
              <w:rPr>
                <w:color w:val="000000"/>
              </w:rPr>
              <w:t xml:space="preserve">Javna rasvjeta- utrošak el. Energije </w:t>
            </w:r>
          </w:p>
        </w:tc>
        <w:tc>
          <w:tcPr>
            <w:tcW w:w="1844" w:type="dxa"/>
            <w:vAlign w:val="center"/>
            <w:hideMark/>
          </w:tcPr>
          <w:p w14:paraId="4779D925" w14:textId="77777777" w:rsidR="00D959A3" w:rsidRPr="00845375" w:rsidRDefault="00D959A3" w:rsidP="00A97DD4">
            <w:pPr>
              <w:jc w:val="center"/>
              <w:rPr>
                <w:color w:val="000000"/>
              </w:rPr>
            </w:pPr>
            <w:r w:rsidRPr="00845375">
              <w:rPr>
                <w:color w:val="000000"/>
              </w:rPr>
              <w:t>67.000,00</w:t>
            </w:r>
          </w:p>
        </w:tc>
        <w:tc>
          <w:tcPr>
            <w:tcW w:w="1419" w:type="dxa"/>
            <w:noWrap/>
            <w:vAlign w:val="center"/>
            <w:hideMark/>
          </w:tcPr>
          <w:p w14:paraId="288C4B37" w14:textId="77777777" w:rsidR="00D959A3" w:rsidRPr="00845375" w:rsidRDefault="00D959A3" w:rsidP="00A97DD4">
            <w:pPr>
              <w:jc w:val="center"/>
            </w:pPr>
            <w:r w:rsidRPr="00845375">
              <w:t>55.488,47</w:t>
            </w:r>
          </w:p>
        </w:tc>
        <w:tc>
          <w:tcPr>
            <w:tcW w:w="1135" w:type="dxa"/>
            <w:noWrap/>
            <w:vAlign w:val="center"/>
            <w:hideMark/>
          </w:tcPr>
          <w:p w14:paraId="292E509A" w14:textId="77777777" w:rsidR="00D959A3" w:rsidRPr="00845375" w:rsidRDefault="00D959A3" w:rsidP="00A97DD4">
            <w:pPr>
              <w:jc w:val="center"/>
              <w:rPr>
                <w:color w:val="000000"/>
              </w:rPr>
            </w:pPr>
          </w:p>
        </w:tc>
      </w:tr>
      <w:tr w:rsidR="00D959A3" w:rsidRPr="00845375" w14:paraId="6B95B27C" w14:textId="77777777" w:rsidTr="00A97DD4">
        <w:trPr>
          <w:trHeight w:val="525"/>
        </w:trPr>
        <w:tc>
          <w:tcPr>
            <w:tcW w:w="4112" w:type="dxa"/>
            <w:vAlign w:val="center"/>
            <w:hideMark/>
          </w:tcPr>
          <w:p w14:paraId="01296CD6" w14:textId="77777777" w:rsidR="00D959A3" w:rsidRPr="00845375" w:rsidRDefault="00D959A3" w:rsidP="00A97DD4">
            <w:pPr>
              <w:rPr>
                <w:color w:val="000000"/>
              </w:rPr>
            </w:pPr>
            <w:r w:rsidRPr="00845375">
              <w:rPr>
                <w:color w:val="000000"/>
              </w:rPr>
              <w:t xml:space="preserve">Javna rasvjeta – nabava materijala za održavanje </w:t>
            </w:r>
          </w:p>
        </w:tc>
        <w:tc>
          <w:tcPr>
            <w:tcW w:w="1844" w:type="dxa"/>
            <w:vAlign w:val="center"/>
            <w:hideMark/>
          </w:tcPr>
          <w:p w14:paraId="2D40FD06" w14:textId="77777777" w:rsidR="00D959A3" w:rsidRPr="00845375" w:rsidRDefault="00D959A3" w:rsidP="00A97DD4">
            <w:pPr>
              <w:jc w:val="center"/>
              <w:rPr>
                <w:color w:val="000000"/>
              </w:rPr>
            </w:pPr>
            <w:r w:rsidRPr="00845375">
              <w:rPr>
                <w:color w:val="000000"/>
              </w:rPr>
              <w:t>7.500,00</w:t>
            </w:r>
          </w:p>
        </w:tc>
        <w:tc>
          <w:tcPr>
            <w:tcW w:w="1419" w:type="dxa"/>
            <w:noWrap/>
            <w:vAlign w:val="center"/>
            <w:hideMark/>
          </w:tcPr>
          <w:p w14:paraId="31379A43" w14:textId="77777777" w:rsidR="00D959A3" w:rsidRPr="00845375" w:rsidRDefault="00D959A3" w:rsidP="00A97DD4">
            <w:pPr>
              <w:jc w:val="center"/>
            </w:pPr>
            <w:r w:rsidRPr="00845375">
              <w:t>9.905,96</w:t>
            </w:r>
          </w:p>
        </w:tc>
        <w:tc>
          <w:tcPr>
            <w:tcW w:w="1135" w:type="dxa"/>
            <w:noWrap/>
            <w:vAlign w:val="center"/>
            <w:hideMark/>
          </w:tcPr>
          <w:p w14:paraId="3D25BB78" w14:textId="77777777" w:rsidR="00D959A3" w:rsidRPr="00845375" w:rsidRDefault="00D959A3" w:rsidP="00A97DD4">
            <w:pPr>
              <w:jc w:val="center"/>
              <w:rPr>
                <w:color w:val="000000"/>
              </w:rPr>
            </w:pPr>
          </w:p>
        </w:tc>
      </w:tr>
    </w:tbl>
    <w:p w14:paraId="68ED36EE" w14:textId="77777777" w:rsidR="00D959A3" w:rsidRDefault="00D959A3" w:rsidP="00D959A3">
      <w:r>
        <w:br w:type="page"/>
      </w:r>
    </w:p>
    <w:tbl>
      <w:tblPr>
        <w:tblW w:w="851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5"/>
        <w:gridCol w:w="1824"/>
        <w:gridCol w:w="1576"/>
        <w:gridCol w:w="1135"/>
      </w:tblGrid>
      <w:tr w:rsidR="00D959A3" w:rsidRPr="00845375" w14:paraId="7128625B" w14:textId="77777777" w:rsidTr="00A97DD4">
        <w:trPr>
          <w:trHeight w:val="1095"/>
        </w:trPr>
        <w:tc>
          <w:tcPr>
            <w:tcW w:w="4064" w:type="dxa"/>
            <w:vMerge w:val="restart"/>
            <w:vAlign w:val="center"/>
            <w:hideMark/>
          </w:tcPr>
          <w:p w14:paraId="6F613A46" w14:textId="77777777" w:rsidR="00D959A3" w:rsidRPr="00845375" w:rsidRDefault="00D959A3" w:rsidP="00A97DD4">
            <w:pPr>
              <w:rPr>
                <w:color w:val="000000"/>
              </w:rPr>
            </w:pPr>
            <w:r w:rsidRPr="00845375">
              <w:rPr>
                <w:color w:val="000000"/>
              </w:rPr>
              <w:t xml:space="preserve">Održavanje javne rasvjete (plaćanje usluga održavanja) </w:t>
            </w:r>
          </w:p>
        </w:tc>
        <w:tc>
          <w:tcPr>
            <w:tcW w:w="1835" w:type="dxa"/>
            <w:vMerge w:val="restart"/>
            <w:vAlign w:val="center"/>
            <w:hideMark/>
          </w:tcPr>
          <w:p w14:paraId="00058C44" w14:textId="77777777" w:rsidR="00D959A3" w:rsidRPr="00845375" w:rsidRDefault="00D959A3" w:rsidP="00A97DD4">
            <w:pPr>
              <w:jc w:val="center"/>
              <w:rPr>
                <w:color w:val="000000"/>
              </w:rPr>
            </w:pPr>
            <w:r w:rsidRPr="00845375">
              <w:rPr>
                <w:color w:val="000000"/>
              </w:rPr>
              <w:t>16.125,00</w:t>
            </w:r>
          </w:p>
        </w:tc>
        <w:tc>
          <w:tcPr>
            <w:tcW w:w="1476" w:type="dxa"/>
            <w:vMerge w:val="restart"/>
            <w:noWrap/>
            <w:vAlign w:val="center"/>
            <w:hideMark/>
          </w:tcPr>
          <w:p w14:paraId="6FE2B17E" w14:textId="77777777" w:rsidR="00D959A3" w:rsidRPr="00845375" w:rsidRDefault="00D959A3" w:rsidP="00A97DD4">
            <w:pPr>
              <w:jc w:val="center"/>
            </w:pPr>
            <w:r w:rsidRPr="00845375">
              <w:t>33.255,50</w:t>
            </w:r>
          </w:p>
        </w:tc>
        <w:tc>
          <w:tcPr>
            <w:tcW w:w="1135" w:type="dxa"/>
            <w:vMerge w:val="restart"/>
            <w:noWrap/>
            <w:vAlign w:val="center"/>
            <w:hideMark/>
          </w:tcPr>
          <w:p w14:paraId="66C00FBB" w14:textId="77777777" w:rsidR="00D959A3" w:rsidRPr="00845375" w:rsidRDefault="00D959A3" w:rsidP="00A97DD4">
            <w:pPr>
              <w:jc w:val="right"/>
              <w:rPr>
                <w:color w:val="000000"/>
              </w:rPr>
            </w:pPr>
            <w:r w:rsidRPr="00845375">
              <w:rPr>
                <w:color w:val="000000"/>
              </w:rPr>
              <w:t> </w:t>
            </w:r>
          </w:p>
        </w:tc>
      </w:tr>
      <w:tr w:rsidR="00D959A3" w:rsidRPr="00845375" w14:paraId="1EBCFB42" w14:textId="77777777" w:rsidTr="00A97DD4">
        <w:trPr>
          <w:trHeight w:val="499"/>
        </w:trPr>
        <w:tc>
          <w:tcPr>
            <w:tcW w:w="4064" w:type="dxa"/>
            <w:vMerge/>
            <w:vAlign w:val="center"/>
            <w:hideMark/>
          </w:tcPr>
          <w:p w14:paraId="35522CB4" w14:textId="77777777" w:rsidR="00D959A3" w:rsidRPr="00845375" w:rsidRDefault="00D959A3" w:rsidP="00A97DD4">
            <w:pPr>
              <w:rPr>
                <w:color w:val="000000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14:paraId="2C89C1BE" w14:textId="77777777" w:rsidR="00D959A3" w:rsidRPr="00845375" w:rsidRDefault="00D959A3" w:rsidP="00A97DD4">
            <w:pPr>
              <w:jc w:val="center"/>
              <w:rPr>
                <w:color w:val="000000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14:paraId="3BDA7362" w14:textId="77777777" w:rsidR="00D959A3" w:rsidRPr="00845375" w:rsidRDefault="00D959A3" w:rsidP="00A97DD4">
            <w:pPr>
              <w:jc w:val="center"/>
            </w:pPr>
          </w:p>
        </w:tc>
        <w:tc>
          <w:tcPr>
            <w:tcW w:w="1135" w:type="dxa"/>
            <w:vMerge/>
            <w:vAlign w:val="center"/>
            <w:hideMark/>
          </w:tcPr>
          <w:p w14:paraId="46895CE1" w14:textId="77777777" w:rsidR="00D959A3" w:rsidRPr="00845375" w:rsidRDefault="00D959A3" w:rsidP="00A97DD4">
            <w:pPr>
              <w:rPr>
                <w:color w:val="000000"/>
              </w:rPr>
            </w:pPr>
          </w:p>
        </w:tc>
      </w:tr>
      <w:tr w:rsidR="00D959A3" w:rsidRPr="00845375" w14:paraId="46C14CEC" w14:textId="77777777" w:rsidTr="00A97DD4">
        <w:trPr>
          <w:trHeight w:val="330"/>
        </w:trPr>
        <w:tc>
          <w:tcPr>
            <w:tcW w:w="4064" w:type="dxa"/>
            <w:vAlign w:val="center"/>
            <w:hideMark/>
          </w:tcPr>
          <w:p w14:paraId="52FFCC72" w14:textId="77777777" w:rsidR="00D959A3" w:rsidRPr="00845375" w:rsidRDefault="00D959A3" w:rsidP="00A97DD4">
            <w:pPr>
              <w:rPr>
                <w:b/>
                <w:bCs/>
                <w:color w:val="000000"/>
              </w:rPr>
            </w:pPr>
            <w:r w:rsidRPr="00845375">
              <w:rPr>
                <w:b/>
                <w:bCs/>
                <w:color w:val="000000"/>
              </w:rPr>
              <w:t xml:space="preserve">NERAZVRSTANE CESTE </w:t>
            </w:r>
          </w:p>
        </w:tc>
        <w:tc>
          <w:tcPr>
            <w:tcW w:w="1835" w:type="dxa"/>
            <w:vAlign w:val="center"/>
            <w:hideMark/>
          </w:tcPr>
          <w:p w14:paraId="3A531778" w14:textId="77777777" w:rsidR="00D959A3" w:rsidRPr="00845375" w:rsidRDefault="00D959A3" w:rsidP="00A97DD4">
            <w:pPr>
              <w:jc w:val="center"/>
              <w:rPr>
                <w:b/>
                <w:bCs/>
                <w:color w:val="000000"/>
              </w:rPr>
            </w:pPr>
            <w:r w:rsidRPr="00845375">
              <w:rPr>
                <w:b/>
                <w:bCs/>
                <w:color w:val="000000"/>
              </w:rPr>
              <w:t>314.500,00</w:t>
            </w:r>
          </w:p>
        </w:tc>
        <w:tc>
          <w:tcPr>
            <w:tcW w:w="1476" w:type="dxa"/>
            <w:noWrap/>
            <w:vAlign w:val="center"/>
            <w:hideMark/>
          </w:tcPr>
          <w:p w14:paraId="20B81935" w14:textId="77777777" w:rsidR="00D959A3" w:rsidRPr="00845375" w:rsidRDefault="00D959A3" w:rsidP="00A97DD4">
            <w:pPr>
              <w:jc w:val="center"/>
            </w:pPr>
            <w:r w:rsidRPr="00845375">
              <w:t>423.675,19</w:t>
            </w:r>
          </w:p>
        </w:tc>
        <w:tc>
          <w:tcPr>
            <w:tcW w:w="1135" w:type="dxa"/>
            <w:noWrap/>
            <w:vAlign w:val="center"/>
            <w:hideMark/>
          </w:tcPr>
          <w:p w14:paraId="51ABCC16" w14:textId="77777777" w:rsidR="00D959A3" w:rsidRPr="00845375" w:rsidRDefault="00D959A3" w:rsidP="00A97DD4">
            <w:pPr>
              <w:jc w:val="center"/>
              <w:rPr>
                <w:color w:val="000000"/>
              </w:rPr>
            </w:pPr>
            <w:r w:rsidRPr="00845375">
              <w:rPr>
                <w:color w:val="000000"/>
              </w:rPr>
              <w:t>134,71%</w:t>
            </w:r>
          </w:p>
        </w:tc>
      </w:tr>
      <w:tr w:rsidR="00D959A3" w:rsidRPr="00845375" w14:paraId="7B3C3D88" w14:textId="77777777" w:rsidTr="00A97DD4">
        <w:trPr>
          <w:trHeight w:val="345"/>
        </w:trPr>
        <w:tc>
          <w:tcPr>
            <w:tcW w:w="4064" w:type="dxa"/>
            <w:vAlign w:val="center"/>
            <w:hideMark/>
          </w:tcPr>
          <w:p w14:paraId="00B0C6EA" w14:textId="77777777" w:rsidR="00D959A3" w:rsidRPr="00845375" w:rsidRDefault="00D959A3" w:rsidP="00A97DD4">
            <w:pPr>
              <w:rPr>
                <w:color w:val="000000"/>
              </w:rPr>
            </w:pPr>
            <w:r w:rsidRPr="00845375">
              <w:rPr>
                <w:color w:val="000000"/>
              </w:rPr>
              <w:t xml:space="preserve">Održavanje oborinske odvodnje </w:t>
            </w:r>
          </w:p>
        </w:tc>
        <w:tc>
          <w:tcPr>
            <w:tcW w:w="1835" w:type="dxa"/>
            <w:vAlign w:val="center"/>
            <w:hideMark/>
          </w:tcPr>
          <w:p w14:paraId="18CBB5EF" w14:textId="77777777" w:rsidR="00D959A3" w:rsidRPr="00845375" w:rsidRDefault="00D959A3" w:rsidP="00A97DD4">
            <w:pPr>
              <w:jc w:val="center"/>
              <w:rPr>
                <w:color w:val="000000"/>
              </w:rPr>
            </w:pPr>
            <w:r w:rsidRPr="00845375">
              <w:rPr>
                <w:color w:val="000000"/>
              </w:rPr>
              <w:t>40.000,00</w:t>
            </w:r>
          </w:p>
        </w:tc>
        <w:tc>
          <w:tcPr>
            <w:tcW w:w="1476" w:type="dxa"/>
            <w:noWrap/>
            <w:vAlign w:val="center"/>
            <w:hideMark/>
          </w:tcPr>
          <w:p w14:paraId="5A0F4AC5" w14:textId="77777777" w:rsidR="00D959A3" w:rsidRPr="00845375" w:rsidRDefault="00D959A3" w:rsidP="00A97DD4">
            <w:pPr>
              <w:jc w:val="center"/>
            </w:pPr>
            <w:r w:rsidRPr="00845375">
              <w:t>62.400,38</w:t>
            </w:r>
          </w:p>
        </w:tc>
        <w:tc>
          <w:tcPr>
            <w:tcW w:w="1135" w:type="dxa"/>
            <w:noWrap/>
            <w:vAlign w:val="center"/>
            <w:hideMark/>
          </w:tcPr>
          <w:p w14:paraId="17B44EB5" w14:textId="77777777" w:rsidR="00D959A3" w:rsidRPr="00845375" w:rsidRDefault="00D959A3" w:rsidP="00A97DD4">
            <w:pPr>
              <w:jc w:val="center"/>
              <w:rPr>
                <w:color w:val="000000"/>
              </w:rPr>
            </w:pPr>
          </w:p>
        </w:tc>
      </w:tr>
      <w:tr w:rsidR="00D959A3" w:rsidRPr="00845375" w14:paraId="4AFC988C" w14:textId="77777777" w:rsidTr="00A97DD4">
        <w:trPr>
          <w:trHeight w:val="421"/>
        </w:trPr>
        <w:tc>
          <w:tcPr>
            <w:tcW w:w="4064" w:type="dxa"/>
            <w:vAlign w:val="center"/>
            <w:hideMark/>
          </w:tcPr>
          <w:p w14:paraId="51118B0F" w14:textId="77777777" w:rsidR="00D959A3" w:rsidRPr="00845375" w:rsidRDefault="00D959A3" w:rsidP="00A97DD4">
            <w:pPr>
              <w:rPr>
                <w:color w:val="000000"/>
              </w:rPr>
            </w:pPr>
            <w:r w:rsidRPr="00845375">
              <w:rPr>
                <w:color w:val="000000"/>
              </w:rPr>
              <w:t xml:space="preserve">Održavanje nerazvrstanih cesta </w:t>
            </w:r>
          </w:p>
        </w:tc>
        <w:tc>
          <w:tcPr>
            <w:tcW w:w="1835" w:type="dxa"/>
            <w:vAlign w:val="center"/>
            <w:hideMark/>
          </w:tcPr>
          <w:p w14:paraId="291093A5" w14:textId="77777777" w:rsidR="00D959A3" w:rsidRPr="00845375" w:rsidRDefault="00D959A3" w:rsidP="00A97DD4">
            <w:pPr>
              <w:jc w:val="center"/>
              <w:rPr>
                <w:color w:val="000000"/>
              </w:rPr>
            </w:pPr>
            <w:r w:rsidRPr="00845375">
              <w:rPr>
                <w:color w:val="000000"/>
              </w:rPr>
              <w:t>30.000,00</w:t>
            </w:r>
          </w:p>
        </w:tc>
        <w:tc>
          <w:tcPr>
            <w:tcW w:w="1476" w:type="dxa"/>
            <w:noWrap/>
            <w:vAlign w:val="center"/>
            <w:hideMark/>
          </w:tcPr>
          <w:p w14:paraId="7BFCE892" w14:textId="77777777" w:rsidR="00D959A3" w:rsidRPr="00845375" w:rsidRDefault="00D959A3" w:rsidP="00A97DD4">
            <w:pPr>
              <w:jc w:val="center"/>
            </w:pPr>
            <w:r w:rsidRPr="00845375">
              <w:t>72.123,05</w:t>
            </w:r>
          </w:p>
        </w:tc>
        <w:tc>
          <w:tcPr>
            <w:tcW w:w="1135" w:type="dxa"/>
            <w:noWrap/>
            <w:vAlign w:val="center"/>
            <w:hideMark/>
          </w:tcPr>
          <w:p w14:paraId="30731BC1" w14:textId="77777777" w:rsidR="00D959A3" w:rsidRPr="00845375" w:rsidRDefault="00D959A3" w:rsidP="00A97DD4">
            <w:pPr>
              <w:jc w:val="center"/>
              <w:rPr>
                <w:color w:val="000000"/>
              </w:rPr>
            </w:pPr>
          </w:p>
        </w:tc>
      </w:tr>
      <w:tr w:rsidR="00D959A3" w:rsidRPr="00845375" w14:paraId="0B99967C" w14:textId="77777777" w:rsidTr="00A97DD4">
        <w:trPr>
          <w:trHeight w:val="696"/>
        </w:trPr>
        <w:tc>
          <w:tcPr>
            <w:tcW w:w="4064" w:type="dxa"/>
            <w:vAlign w:val="center"/>
            <w:hideMark/>
          </w:tcPr>
          <w:p w14:paraId="5775201B" w14:textId="77777777" w:rsidR="00D959A3" w:rsidRPr="00845375" w:rsidRDefault="00D959A3" w:rsidP="00A97DD4">
            <w:pPr>
              <w:rPr>
                <w:color w:val="000000"/>
              </w:rPr>
            </w:pPr>
            <w:r w:rsidRPr="00845375">
              <w:rPr>
                <w:color w:val="000000"/>
              </w:rPr>
              <w:t xml:space="preserve">Održavanje raskrižja </w:t>
            </w:r>
            <w:r>
              <w:rPr>
                <w:color w:val="000000"/>
              </w:rPr>
              <w:t>V</w:t>
            </w:r>
            <w:r w:rsidRPr="00845375">
              <w:rPr>
                <w:color w:val="000000"/>
              </w:rPr>
              <w:t xml:space="preserve">. Nazora, </w:t>
            </w:r>
            <w:r>
              <w:rPr>
                <w:color w:val="000000"/>
              </w:rPr>
              <w:t>S</w:t>
            </w:r>
            <w:r w:rsidRPr="00845375">
              <w:rPr>
                <w:color w:val="000000"/>
              </w:rPr>
              <w:t xml:space="preserve">. Radića, </w:t>
            </w:r>
            <w:r>
              <w:rPr>
                <w:color w:val="000000"/>
              </w:rPr>
              <w:t>A</w:t>
            </w:r>
            <w:r w:rsidRPr="00845375">
              <w:rPr>
                <w:color w:val="000000"/>
              </w:rPr>
              <w:t>.</w:t>
            </w:r>
            <w:r>
              <w:rPr>
                <w:color w:val="000000"/>
              </w:rPr>
              <w:t>G</w:t>
            </w:r>
            <w:r w:rsidRPr="00845375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M</w:t>
            </w:r>
            <w:r w:rsidRPr="00845375">
              <w:rPr>
                <w:color w:val="000000"/>
              </w:rPr>
              <w:t xml:space="preserve">atoša i </w:t>
            </w:r>
            <w:r>
              <w:rPr>
                <w:color w:val="000000"/>
              </w:rPr>
              <w:t>S</w:t>
            </w:r>
            <w:r w:rsidRPr="00845375">
              <w:rPr>
                <w:color w:val="000000"/>
              </w:rPr>
              <w:t>.</w:t>
            </w:r>
            <w:r>
              <w:rPr>
                <w:color w:val="000000"/>
              </w:rPr>
              <w:t>S</w:t>
            </w:r>
            <w:r w:rsidRPr="00845375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K</w:t>
            </w:r>
            <w:r w:rsidRPr="00845375">
              <w:rPr>
                <w:color w:val="000000"/>
              </w:rPr>
              <w:t>ranjčevića</w:t>
            </w:r>
          </w:p>
        </w:tc>
        <w:tc>
          <w:tcPr>
            <w:tcW w:w="1835" w:type="dxa"/>
            <w:vAlign w:val="center"/>
            <w:hideMark/>
          </w:tcPr>
          <w:p w14:paraId="435D7F34" w14:textId="77777777" w:rsidR="00D959A3" w:rsidRPr="00845375" w:rsidRDefault="00D959A3" w:rsidP="00A97DD4">
            <w:pPr>
              <w:jc w:val="center"/>
              <w:rPr>
                <w:color w:val="000000"/>
              </w:rPr>
            </w:pPr>
            <w:r w:rsidRPr="00845375">
              <w:rPr>
                <w:color w:val="000000"/>
              </w:rPr>
              <w:t>242.500,00</w:t>
            </w:r>
          </w:p>
        </w:tc>
        <w:tc>
          <w:tcPr>
            <w:tcW w:w="1476" w:type="dxa"/>
            <w:noWrap/>
            <w:vAlign w:val="center"/>
            <w:hideMark/>
          </w:tcPr>
          <w:p w14:paraId="74E5CE18" w14:textId="77777777" w:rsidR="00D959A3" w:rsidRPr="00845375" w:rsidRDefault="00D959A3" w:rsidP="00A97DD4">
            <w:pPr>
              <w:jc w:val="center"/>
            </w:pPr>
            <w:r w:rsidRPr="00845375">
              <w:t>289.151,76</w:t>
            </w:r>
          </w:p>
        </w:tc>
        <w:tc>
          <w:tcPr>
            <w:tcW w:w="1135" w:type="dxa"/>
            <w:noWrap/>
            <w:vAlign w:val="center"/>
            <w:hideMark/>
          </w:tcPr>
          <w:p w14:paraId="2F20779D" w14:textId="77777777" w:rsidR="00D959A3" w:rsidRPr="00845375" w:rsidRDefault="00D959A3" w:rsidP="00A97DD4">
            <w:pPr>
              <w:jc w:val="center"/>
              <w:rPr>
                <w:color w:val="000000"/>
              </w:rPr>
            </w:pPr>
          </w:p>
        </w:tc>
      </w:tr>
      <w:tr w:rsidR="00D959A3" w:rsidRPr="00845375" w14:paraId="5E87091E" w14:textId="77777777" w:rsidTr="00A97DD4">
        <w:trPr>
          <w:trHeight w:val="330"/>
        </w:trPr>
        <w:tc>
          <w:tcPr>
            <w:tcW w:w="4064" w:type="dxa"/>
            <w:vAlign w:val="center"/>
            <w:hideMark/>
          </w:tcPr>
          <w:p w14:paraId="1E2EBB5C" w14:textId="77777777" w:rsidR="00D959A3" w:rsidRPr="00845375" w:rsidRDefault="00D959A3" w:rsidP="00A97DD4">
            <w:pPr>
              <w:rPr>
                <w:b/>
                <w:bCs/>
                <w:color w:val="000000"/>
              </w:rPr>
            </w:pPr>
            <w:r w:rsidRPr="00845375">
              <w:rPr>
                <w:b/>
                <w:bCs/>
                <w:color w:val="000000"/>
              </w:rPr>
              <w:t xml:space="preserve">JAVNE POVRŠINE </w:t>
            </w:r>
          </w:p>
        </w:tc>
        <w:tc>
          <w:tcPr>
            <w:tcW w:w="1835" w:type="dxa"/>
            <w:vAlign w:val="center"/>
            <w:hideMark/>
          </w:tcPr>
          <w:p w14:paraId="01D687A0" w14:textId="77777777" w:rsidR="00D959A3" w:rsidRPr="00845375" w:rsidRDefault="00D959A3" w:rsidP="00A97DD4">
            <w:pPr>
              <w:jc w:val="center"/>
              <w:rPr>
                <w:b/>
                <w:bCs/>
                <w:color w:val="000000"/>
              </w:rPr>
            </w:pPr>
            <w:r w:rsidRPr="00845375">
              <w:rPr>
                <w:b/>
                <w:bCs/>
                <w:color w:val="000000"/>
              </w:rPr>
              <w:t>703.100,00</w:t>
            </w:r>
          </w:p>
        </w:tc>
        <w:tc>
          <w:tcPr>
            <w:tcW w:w="1476" w:type="dxa"/>
            <w:noWrap/>
            <w:vAlign w:val="center"/>
            <w:hideMark/>
          </w:tcPr>
          <w:p w14:paraId="1E1DB861" w14:textId="77777777" w:rsidR="00D959A3" w:rsidRPr="00845375" w:rsidRDefault="00D959A3" w:rsidP="00A97DD4">
            <w:pPr>
              <w:jc w:val="center"/>
            </w:pPr>
            <w:r w:rsidRPr="00845375">
              <w:t>636.703,96</w:t>
            </w:r>
          </w:p>
        </w:tc>
        <w:tc>
          <w:tcPr>
            <w:tcW w:w="1135" w:type="dxa"/>
            <w:noWrap/>
            <w:vAlign w:val="center"/>
            <w:hideMark/>
          </w:tcPr>
          <w:p w14:paraId="75371E01" w14:textId="77777777" w:rsidR="00D959A3" w:rsidRPr="00845375" w:rsidRDefault="00D959A3" w:rsidP="00A97DD4">
            <w:pPr>
              <w:jc w:val="center"/>
              <w:rPr>
                <w:color w:val="000000"/>
              </w:rPr>
            </w:pPr>
            <w:r w:rsidRPr="00845375">
              <w:rPr>
                <w:color w:val="000000"/>
              </w:rPr>
              <w:t>90,56%</w:t>
            </w:r>
          </w:p>
        </w:tc>
      </w:tr>
      <w:tr w:rsidR="00D959A3" w:rsidRPr="00845375" w14:paraId="6D6BE4EA" w14:textId="77777777" w:rsidTr="00A97DD4">
        <w:trPr>
          <w:trHeight w:val="740"/>
        </w:trPr>
        <w:tc>
          <w:tcPr>
            <w:tcW w:w="4064" w:type="dxa"/>
            <w:vAlign w:val="center"/>
            <w:hideMark/>
          </w:tcPr>
          <w:p w14:paraId="7D75AE5E" w14:textId="77777777" w:rsidR="00D959A3" w:rsidRPr="00845375" w:rsidRDefault="00D959A3" w:rsidP="00A97DD4">
            <w:pPr>
              <w:rPr>
                <w:color w:val="000000"/>
              </w:rPr>
            </w:pPr>
            <w:r w:rsidRPr="00845375">
              <w:rPr>
                <w:color w:val="000000"/>
              </w:rPr>
              <w:t xml:space="preserve">Održavanje nogostupa, rive, plaža i drugih javnih površina </w:t>
            </w:r>
          </w:p>
        </w:tc>
        <w:tc>
          <w:tcPr>
            <w:tcW w:w="1835" w:type="dxa"/>
            <w:vAlign w:val="center"/>
            <w:hideMark/>
          </w:tcPr>
          <w:p w14:paraId="26AF50A0" w14:textId="77777777" w:rsidR="00D959A3" w:rsidRPr="00845375" w:rsidRDefault="00D959A3" w:rsidP="00A97DD4">
            <w:pPr>
              <w:jc w:val="center"/>
              <w:rPr>
                <w:color w:val="000000"/>
              </w:rPr>
            </w:pPr>
            <w:r w:rsidRPr="00845375">
              <w:rPr>
                <w:color w:val="000000"/>
              </w:rPr>
              <w:t>30.000,00</w:t>
            </w:r>
          </w:p>
        </w:tc>
        <w:tc>
          <w:tcPr>
            <w:tcW w:w="1476" w:type="dxa"/>
            <w:noWrap/>
            <w:vAlign w:val="center"/>
            <w:hideMark/>
          </w:tcPr>
          <w:p w14:paraId="2EB4C2FF" w14:textId="77777777" w:rsidR="00D959A3" w:rsidRPr="00845375" w:rsidRDefault="00D959A3" w:rsidP="00A97DD4">
            <w:pPr>
              <w:jc w:val="center"/>
            </w:pPr>
            <w:r w:rsidRPr="00845375">
              <w:t>11.830,48</w:t>
            </w:r>
          </w:p>
        </w:tc>
        <w:tc>
          <w:tcPr>
            <w:tcW w:w="1135" w:type="dxa"/>
            <w:noWrap/>
            <w:vAlign w:val="center"/>
            <w:hideMark/>
          </w:tcPr>
          <w:p w14:paraId="67A9854E" w14:textId="77777777" w:rsidR="00D959A3" w:rsidRPr="00845375" w:rsidRDefault="00D959A3" w:rsidP="00A97DD4">
            <w:pPr>
              <w:jc w:val="center"/>
              <w:rPr>
                <w:color w:val="000000"/>
              </w:rPr>
            </w:pPr>
          </w:p>
        </w:tc>
      </w:tr>
      <w:tr w:rsidR="00D959A3" w:rsidRPr="00845375" w14:paraId="08AEE381" w14:textId="77777777" w:rsidTr="00A97DD4">
        <w:trPr>
          <w:trHeight w:val="645"/>
        </w:trPr>
        <w:tc>
          <w:tcPr>
            <w:tcW w:w="4064" w:type="dxa"/>
            <w:vMerge w:val="restart"/>
            <w:vAlign w:val="center"/>
            <w:hideMark/>
          </w:tcPr>
          <w:p w14:paraId="5F39CE35" w14:textId="77777777" w:rsidR="00D959A3" w:rsidRPr="00845375" w:rsidRDefault="00D959A3" w:rsidP="00A97DD4">
            <w:pPr>
              <w:rPr>
                <w:color w:val="000000"/>
              </w:rPr>
            </w:pPr>
            <w:r w:rsidRPr="00845375">
              <w:rPr>
                <w:color w:val="000000"/>
              </w:rPr>
              <w:t xml:space="preserve">Održavanje čistoće u dijelu koji se odnosi na čišćenje javnih površina (prometne i  druge javne  površine) </w:t>
            </w:r>
          </w:p>
        </w:tc>
        <w:tc>
          <w:tcPr>
            <w:tcW w:w="1835" w:type="dxa"/>
            <w:vMerge w:val="restart"/>
            <w:vAlign w:val="center"/>
            <w:hideMark/>
          </w:tcPr>
          <w:p w14:paraId="47A8A1FE" w14:textId="77777777" w:rsidR="00D959A3" w:rsidRPr="00845375" w:rsidRDefault="00D959A3" w:rsidP="00A97DD4">
            <w:pPr>
              <w:jc w:val="center"/>
              <w:rPr>
                <w:color w:val="000000"/>
              </w:rPr>
            </w:pPr>
            <w:r w:rsidRPr="00845375">
              <w:rPr>
                <w:color w:val="000000"/>
              </w:rPr>
              <w:t>200.000,00</w:t>
            </w:r>
          </w:p>
        </w:tc>
        <w:tc>
          <w:tcPr>
            <w:tcW w:w="1476" w:type="dxa"/>
            <w:vMerge w:val="restart"/>
            <w:noWrap/>
            <w:vAlign w:val="center"/>
            <w:hideMark/>
          </w:tcPr>
          <w:p w14:paraId="2B5B65D7" w14:textId="77777777" w:rsidR="00D959A3" w:rsidRPr="00845375" w:rsidRDefault="00D959A3" w:rsidP="00A97DD4">
            <w:pPr>
              <w:jc w:val="center"/>
            </w:pPr>
            <w:r w:rsidRPr="00845375">
              <w:t>192.741,08</w:t>
            </w:r>
          </w:p>
        </w:tc>
        <w:tc>
          <w:tcPr>
            <w:tcW w:w="1135" w:type="dxa"/>
            <w:vMerge w:val="restart"/>
            <w:noWrap/>
            <w:vAlign w:val="center"/>
            <w:hideMark/>
          </w:tcPr>
          <w:p w14:paraId="6C5EB767" w14:textId="77777777" w:rsidR="00D959A3" w:rsidRPr="00845375" w:rsidRDefault="00D959A3" w:rsidP="00A97DD4">
            <w:pPr>
              <w:jc w:val="center"/>
              <w:rPr>
                <w:color w:val="000000"/>
              </w:rPr>
            </w:pPr>
          </w:p>
        </w:tc>
      </w:tr>
      <w:tr w:rsidR="00D959A3" w:rsidRPr="00845375" w14:paraId="54B71A17" w14:textId="77777777" w:rsidTr="00A97DD4">
        <w:trPr>
          <w:trHeight w:val="499"/>
        </w:trPr>
        <w:tc>
          <w:tcPr>
            <w:tcW w:w="4064" w:type="dxa"/>
            <w:vMerge/>
            <w:vAlign w:val="center"/>
            <w:hideMark/>
          </w:tcPr>
          <w:p w14:paraId="385A93B8" w14:textId="77777777" w:rsidR="00D959A3" w:rsidRPr="00845375" w:rsidRDefault="00D959A3" w:rsidP="00A97DD4">
            <w:pPr>
              <w:rPr>
                <w:color w:val="000000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14:paraId="05E1DB1B" w14:textId="77777777" w:rsidR="00D959A3" w:rsidRPr="00845375" w:rsidRDefault="00D959A3" w:rsidP="00A97DD4">
            <w:pPr>
              <w:jc w:val="center"/>
              <w:rPr>
                <w:color w:val="000000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14:paraId="449F4571" w14:textId="77777777" w:rsidR="00D959A3" w:rsidRPr="00845375" w:rsidRDefault="00D959A3" w:rsidP="00A97DD4">
            <w:pPr>
              <w:jc w:val="center"/>
            </w:pPr>
          </w:p>
        </w:tc>
        <w:tc>
          <w:tcPr>
            <w:tcW w:w="1135" w:type="dxa"/>
            <w:vMerge/>
            <w:vAlign w:val="center"/>
            <w:hideMark/>
          </w:tcPr>
          <w:p w14:paraId="2D37E774" w14:textId="77777777" w:rsidR="00D959A3" w:rsidRPr="00845375" w:rsidRDefault="00D959A3" w:rsidP="00A97DD4">
            <w:pPr>
              <w:jc w:val="center"/>
              <w:rPr>
                <w:color w:val="000000"/>
              </w:rPr>
            </w:pPr>
          </w:p>
        </w:tc>
      </w:tr>
      <w:tr w:rsidR="00D959A3" w:rsidRPr="00845375" w14:paraId="60706B77" w14:textId="77777777" w:rsidTr="00A97DD4">
        <w:trPr>
          <w:trHeight w:val="694"/>
        </w:trPr>
        <w:tc>
          <w:tcPr>
            <w:tcW w:w="4064" w:type="dxa"/>
            <w:vAlign w:val="center"/>
            <w:hideMark/>
          </w:tcPr>
          <w:p w14:paraId="0F70D31A" w14:textId="77777777" w:rsidR="00D959A3" w:rsidRPr="00845375" w:rsidRDefault="00D959A3" w:rsidP="00A97DD4">
            <w:pPr>
              <w:rPr>
                <w:color w:val="000000"/>
              </w:rPr>
            </w:pPr>
            <w:r w:rsidRPr="00845375">
              <w:rPr>
                <w:color w:val="000000"/>
              </w:rPr>
              <w:t xml:space="preserve">Održavanje javnih površina (zelene površine) </w:t>
            </w:r>
          </w:p>
        </w:tc>
        <w:tc>
          <w:tcPr>
            <w:tcW w:w="1835" w:type="dxa"/>
            <w:vAlign w:val="center"/>
            <w:hideMark/>
          </w:tcPr>
          <w:p w14:paraId="765F51C0" w14:textId="77777777" w:rsidR="00D959A3" w:rsidRPr="00845375" w:rsidRDefault="00D959A3" w:rsidP="00A97DD4">
            <w:pPr>
              <w:jc w:val="center"/>
              <w:rPr>
                <w:color w:val="000000"/>
              </w:rPr>
            </w:pPr>
            <w:r w:rsidRPr="00845375">
              <w:rPr>
                <w:color w:val="000000"/>
              </w:rPr>
              <w:t>400.000,00</w:t>
            </w:r>
          </w:p>
        </w:tc>
        <w:tc>
          <w:tcPr>
            <w:tcW w:w="1476" w:type="dxa"/>
            <w:noWrap/>
            <w:vAlign w:val="center"/>
            <w:hideMark/>
          </w:tcPr>
          <w:p w14:paraId="41D033A0" w14:textId="77777777" w:rsidR="00D959A3" w:rsidRPr="00845375" w:rsidRDefault="00D959A3" w:rsidP="00A97DD4">
            <w:pPr>
              <w:jc w:val="center"/>
            </w:pPr>
            <w:r w:rsidRPr="00845375">
              <w:t>388.151,87</w:t>
            </w:r>
          </w:p>
        </w:tc>
        <w:tc>
          <w:tcPr>
            <w:tcW w:w="1135" w:type="dxa"/>
            <w:noWrap/>
            <w:vAlign w:val="center"/>
            <w:hideMark/>
          </w:tcPr>
          <w:p w14:paraId="6B596B25" w14:textId="77777777" w:rsidR="00D959A3" w:rsidRPr="00845375" w:rsidRDefault="00D959A3" w:rsidP="00A97DD4">
            <w:pPr>
              <w:jc w:val="center"/>
              <w:rPr>
                <w:color w:val="000000"/>
              </w:rPr>
            </w:pPr>
          </w:p>
        </w:tc>
      </w:tr>
      <w:tr w:rsidR="00D959A3" w:rsidRPr="00845375" w14:paraId="3E8C6A78" w14:textId="77777777" w:rsidTr="00A97DD4">
        <w:trPr>
          <w:trHeight w:val="315"/>
        </w:trPr>
        <w:tc>
          <w:tcPr>
            <w:tcW w:w="4064" w:type="dxa"/>
            <w:vAlign w:val="center"/>
            <w:hideMark/>
          </w:tcPr>
          <w:p w14:paraId="53D7AC57" w14:textId="77777777" w:rsidR="00D959A3" w:rsidRPr="00845375" w:rsidRDefault="00D959A3" w:rsidP="00A97DD4">
            <w:pPr>
              <w:rPr>
                <w:color w:val="000000"/>
              </w:rPr>
            </w:pPr>
            <w:r w:rsidRPr="00845375">
              <w:rPr>
                <w:color w:val="000000"/>
              </w:rPr>
              <w:t xml:space="preserve">Sufinanciranje održavanja groblja  </w:t>
            </w:r>
          </w:p>
        </w:tc>
        <w:tc>
          <w:tcPr>
            <w:tcW w:w="1835" w:type="dxa"/>
            <w:vAlign w:val="center"/>
            <w:hideMark/>
          </w:tcPr>
          <w:p w14:paraId="13FB65F7" w14:textId="77777777" w:rsidR="00D959A3" w:rsidRPr="00845375" w:rsidRDefault="00D959A3" w:rsidP="00A97DD4">
            <w:pPr>
              <w:jc w:val="center"/>
              <w:rPr>
                <w:color w:val="000000"/>
              </w:rPr>
            </w:pPr>
            <w:r w:rsidRPr="00845375">
              <w:rPr>
                <w:color w:val="000000"/>
              </w:rPr>
              <w:t>6.700,00</w:t>
            </w:r>
          </w:p>
        </w:tc>
        <w:tc>
          <w:tcPr>
            <w:tcW w:w="1476" w:type="dxa"/>
            <w:noWrap/>
            <w:vAlign w:val="center"/>
            <w:hideMark/>
          </w:tcPr>
          <w:p w14:paraId="2E837ED6" w14:textId="77777777" w:rsidR="00D959A3" w:rsidRPr="00845375" w:rsidRDefault="00D959A3" w:rsidP="00A97DD4">
            <w:pPr>
              <w:jc w:val="center"/>
            </w:pPr>
            <w:r w:rsidRPr="00845375">
              <w:t>400,55</w:t>
            </w:r>
          </w:p>
        </w:tc>
        <w:tc>
          <w:tcPr>
            <w:tcW w:w="1135" w:type="dxa"/>
            <w:noWrap/>
            <w:vAlign w:val="center"/>
            <w:hideMark/>
          </w:tcPr>
          <w:p w14:paraId="05A5A3E0" w14:textId="77777777" w:rsidR="00D959A3" w:rsidRPr="00845375" w:rsidRDefault="00D959A3" w:rsidP="00A97DD4">
            <w:pPr>
              <w:jc w:val="center"/>
              <w:rPr>
                <w:color w:val="000000"/>
              </w:rPr>
            </w:pPr>
          </w:p>
        </w:tc>
      </w:tr>
      <w:tr w:rsidR="00D959A3" w:rsidRPr="00845375" w14:paraId="5BDE1388" w14:textId="77777777" w:rsidTr="00A97DD4">
        <w:trPr>
          <w:trHeight w:val="315"/>
        </w:trPr>
        <w:tc>
          <w:tcPr>
            <w:tcW w:w="4064" w:type="dxa"/>
            <w:vAlign w:val="center"/>
            <w:hideMark/>
          </w:tcPr>
          <w:p w14:paraId="2BDD49DF" w14:textId="77777777" w:rsidR="00D959A3" w:rsidRPr="00845375" w:rsidRDefault="00D959A3" w:rsidP="00A97DD4">
            <w:pPr>
              <w:rPr>
                <w:color w:val="000000"/>
              </w:rPr>
            </w:pPr>
            <w:r w:rsidRPr="00845375">
              <w:rPr>
                <w:color w:val="000000"/>
              </w:rPr>
              <w:t>Održ</w:t>
            </w:r>
            <w:r>
              <w:rPr>
                <w:color w:val="000000"/>
              </w:rPr>
              <w:t>a</w:t>
            </w:r>
            <w:r w:rsidRPr="00845375">
              <w:rPr>
                <w:color w:val="000000"/>
              </w:rPr>
              <w:t>vanje dječjih igrališta</w:t>
            </w:r>
          </w:p>
        </w:tc>
        <w:tc>
          <w:tcPr>
            <w:tcW w:w="1835" w:type="dxa"/>
            <w:vAlign w:val="center"/>
            <w:hideMark/>
          </w:tcPr>
          <w:p w14:paraId="6367C667" w14:textId="77777777" w:rsidR="00D959A3" w:rsidRPr="00845375" w:rsidRDefault="00D959A3" w:rsidP="00A97DD4">
            <w:pPr>
              <w:jc w:val="center"/>
              <w:rPr>
                <w:color w:val="000000"/>
              </w:rPr>
            </w:pPr>
            <w:r w:rsidRPr="00845375">
              <w:rPr>
                <w:color w:val="000000"/>
              </w:rPr>
              <w:t>15.000,00</w:t>
            </w:r>
          </w:p>
        </w:tc>
        <w:tc>
          <w:tcPr>
            <w:tcW w:w="1476" w:type="dxa"/>
            <w:noWrap/>
            <w:vAlign w:val="center"/>
            <w:hideMark/>
          </w:tcPr>
          <w:p w14:paraId="1F3347D2" w14:textId="77777777" w:rsidR="00D959A3" w:rsidRPr="00845375" w:rsidRDefault="00D959A3" w:rsidP="00A97DD4">
            <w:pPr>
              <w:jc w:val="center"/>
            </w:pPr>
            <w:r w:rsidRPr="00845375">
              <w:t>10.033,37</w:t>
            </w:r>
          </w:p>
        </w:tc>
        <w:tc>
          <w:tcPr>
            <w:tcW w:w="1135" w:type="dxa"/>
            <w:noWrap/>
            <w:vAlign w:val="center"/>
            <w:hideMark/>
          </w:tcPr>
          <w:p w14:paraId="0D56F412" w14:textId="77777777" w:rsidR="00D959A3" w:rsidRPr="00845375" w:rsidRDefault="00D959A3" w:rsidP="00A97DD4">
            <w:pPr>
              <w:jc w:val="center"/>
              <w:rPr>
                <w:color w:val="000000"/>
              </w:rPr>
            </w:pPr>
          </w:p>
        </w:tc>
      </w:tr>
      <w:tr w:rsidR="00D959A3" w:rsidRPr="00845375" w14:paraId="36B95BD4" w14:textId="77777777" w:rsidTr="00A97DD4">
        <w:trPr>
          <w:trHeight w:val="315"/>
        </w:trPr>
        <w:tc>
          <w:tcPr>
            <w:tcW w:w="4064" w:type="dxa"/>
            <w:vAlign w:val="center"/>
            <w:hideMark/>
          </w:tcPr>
          <w:p w14:paraId="71A01CB3" w14:textId="77777777" w:rsidR="00D959A3" w:rsidRPr="00845375" w:rsidRDefault="00D959A3" w:rsidP="00A97DD4">
            <w:pPr>
              <w:rPr>
                <w:color w:val="000000"/>
              </w:rPr>
            </w:pPr>
            <w:r w:rsidRPr="00845375">
              <w:rPr>
                <w:color w:val="000000"/>
              </w:rPr>
              <w:t>Održav</w:t>
            </w:r>
            <w:r>
              <w:rPr>
                <w:color w:val="000000"/>
              </w:rPr>
              <w:t>a</w:t>
            </w:r>
            <w:r w:rsidRPr="00845375">
              <w:rPr>
                <w:color w:val="000000"/>
              </w:rPr>
              <w:t xml:space="preserve">nje javnih parkirališta </w:t>
            </w:r>
          </w:p>
        </w:tc>
        <w:tc>
          <w:tcPr>
            <w:tcW w:w="1835" w:type="dxa"/>
            <w:vAlign w:val="center"/>
            <w:hideMark/>
          </w:tcPr>
          <w:p w14:paraId="2679E621" w14:textId="77777777" w:rsidR="00D959A3" w:rsidRPr="00845375" w:rsidRDefault="00D959A3" w:rsidP="00A97DD4">
            <w:pPr>
              <w:jc w:val="center"/>
              <w:rPr>
                <w:color w:val="000000"/>
              </w:rPr>
            </w:pPr>
            <w:r w:rsidRPr="00845375">
              <w:rPr>
                <w:color w:val="000000"/>
              </w:rPr>
              <w:t>15.000,00</w:t>
            </w:r>
          </w:p>
        </w:tc>
        <w:tc>
          <w:tcPr>
            <w:tcW w:w="1476" w:type="dxa"/>
            <w:noWrap/>
            <w:vAlign w:val="center"/>
            <w:hideMark/>
          </w:tcPr>
          <w:p w14:paraId="2D7E576E" w14:textId="77777777" w:rsidR="00D959A3" w:rsidRPr="00845375" w:rsidRDefault="00D959A3" w:rsidP="00A97DD4">
            <w:pPr>
              <w:jc w:val="center"/>
            </w:pPr>
            <w:r w:rsidRPr="00845375">
              <w:t>20.150,94</w:t>
            </w:r>
          </w:p>
        </w:tc>
        <w:tc>
          <w:tcPr>
            <w:tcW w:w="1135" w:type="dxa"/>
            <w:noWrap/>
            <w:vAlign w:val="center"/>
            <w:hideMark/>
          </w:tcPr>
          <w:p w14:paraId="62ECEFD3" w14:textId="77777777" w:rsidR="00D959A3" w:rsidRPr="00845375" w:rsidRDefault="00D959A3" w:rsidP="00A97DD4">
            <w:pPr>
              <w:jc w:val="center"/>
              <w:rPr>
                <w:color w:val="000000"/>
              </w:rPr>
            </w:pPr>
          </w:p>
        </w:tc>
      </w:tr>
      <w:tr w:rsidR="00D959A3" w:rsidRPr="00845375" w14:paraId="11242256" w14:textId="77777777" w:rsidTr="00A97DD4">
        <w:trPr>
          <w:trHeight w:val="315"/>
        </w:trPr>
        <w:tc>
          <w:tcPr>
            <w:tcW w:w="4064" w:type="dxa"/>
            <w:vAlign w:val="center"/>
            <w:hideMark/>
          </w:tcPr>
          <w:p w14:paraId="00049642" w14:textId="77777777" w:rsidR="00D959A3" w:rsidRPr="00845375" w:rsidRDefault="00D959A3" w:rsidP="00A97DD4">
            <w:pPr>
              <w:rPr>
                <w:color w:val="000000"/>
              </w:rPr>
            </w:pPr>
            <w:r w:rsidRPr="00845375">
              <w:rPr>
                <w:color w:val="000000"/>
              </w:rPr>
              <w:t>Održavanje hidrantske mreže</w:t>
            </w:r>
          </w:p>
        </w:tc>
        <w:tc>
          <w:tcPr>
            <w:tcW w:w="1835" w:type="dxa"/>
            <w:vAlign w:val="center"/>
            <w:hideMark/>
          </w:tcPr>
          <w:p w14:paraId="4B0504F8" w14:textId="77777777" w:rsidR="00D959A3" w:rsidRPr="00845375" w:rsidRDefault="00D959A3" w:rsidP="00A97DD4">
            <w:pPr>
              <w:jc w:val="center"/>
              <w:rPr>
                <w:color w:val="000000"/>
              </w:rPr>
            </w:pPr>
            <w:r w:rsidRPr="00845375">
              <w:rPr>
                <w:color w:val="000000"/>
              </w:rPr>
              <w:t>30.000,00</w:t>
            </w:r>
          </w:p>
        </w:tc>
        <w:tc>
          <w:tcPr>
            <w:tcW w:w="1476" w:type="dxa"/>
            <w:noWrap/>
            <w:vAlign w:val="center"/>
            <w:hideMark/>
          </w:tcPr>
          <w:p w14:paraId="1A9C7145" w14:textId="77777777" w:rsidR="00D959A3" w:rsidRPr="00845375" w:rsidRDefault="00D959A3" w:rsidP="00A97DD4">
            <w:pPr>
              <w:jc w:val="center"/>
            </w:pPr>
            <w:r w:rsidRPr="00845375">
              <w:t>13.395,67</w:t>
            </w:r>
          </w:p>
        </w:tc>
        <w:tc>
          <w:tcPr>
            <w:tcW w:w="1135" w:type="dxa"/>
            <w:noWrap/>
            <w:vAlign w:val="center"/>
            <w:hideMark/>
          </w:tcPr>
          <w:p w14:paraId="7EB216DD" w14:textId="77777777" w:rsidR="00D959A3" w:rsidRPr="00845375" w:rsidRDefault="00D959A3" w:rsidP="00A97DD4">
            <w:pPr>
              <w:jc w:val="center"/>
              <w:rPr>
                <w:color w:val="000000"/>
              </w:rPr>
            </w:pPr>
          </w:p>
        </w:tc>
      </w:tr>
      <w:tr w:rsidR="00D959A3" w:rsidRPr="00845375" w14:paraId="70755ACC" w14:textId="77777777" w:rsidTr="00A97DD4">
        <w:trPr>
          <w:trHeight w:val="330"/>
        </w:trPr>
        <w:tc>
          <w:tcPr>
            <w:tcW w:w="4064" w:type="dxa"/>
            <w:shd w:val="clear" w:color="auto" w:fill="D9D9D9" w:themeFill="background1" w:themeFillShade="D9"/>
            <w:vAlign w:val="center"/>
            <w:hideMark/>
          </w:tcPr>
          <w:p w14:paraId="3245EF12" w14:textId="77777777" w:rsidR="00D959A3" w:rsidRPr="00845375" w:rsidRDefault="00D959A3" w:rsidP="00A97DD4">
            <w:pPr>
              <w:jc w:val="both"/>
              <w:rPr>
                <w:b/>
                <w:bCs/>
                <w:color w:val="000000"/>
              </w:rPr>
            </w:pPr>
            <w:r w:rsidRPr="00845375">
              <w:rPr>
                <w:b/>
                <w:bCs/>
                <w:color w:val="000000"/>
              </w:rPr>
              <w:t xml:space="preserve">UKUPNO: </w:t>
            </w:r>
          </w:p>
        </w:tc>
        <w:tc>
          <w:tcPr>
            <w:tcW w:w="1835" w:type="dxa"/>
            <w:shd w:val="clear" w:color="auto" w:fill="D9D9D9" w:themeFill="background1" w:themeFillShade="D9"/>
            <w:vAlign w:val="center"/>
            <w:hideMark/>
          </w:tcPr>
          <w:p w14:paraId="3FF1575C" w14:textId="77777777" w:rsidR="00D959A3" w:rsidRPr="00845375" w:rsidRDefault="00D959A3" w:rsidP="00A97DD4">
            <w:pPr>
              <w:jc w:val="center"/>
              <w:rPr>
                <w:b/>
                <w:bCs/>
                <w:color w:val="000000"/>
              </w:rPr>
            </w:pPr>
            <w:r w:rsidRPr="00845375">
              <w:rPr>
                <w:b/>
                <w:bCs/>
                <w:color w:val="000000"/>
              </w:rPr>
              <w:t>1.108.225,00</w:t>
            </w:r>
          </w:p>
        </w:tc>
        <w:tc>
          <w:tcPr>
            <w:tcW w:w="1476" w:type="dxa"/>
            <w:shd w:val="clear" w:color="auto" w:fill="D9D9D9" w:themeFill="background1" w:themeFillShade="D9"/>
            <w:noWrap/>
            <w:vAlign w:val="center"/>
            <w:hideMark/>
          </w:tcPr>
          <w:p w14:paraId="28B14BC0" w14:textId="77777777" w:rsidR="00D959A3" w:rsidRPr="00845375" w:rsidRDefault="00D959A3" w:rsidP="00A97DD4">
            <w:pPr>
              <w:jc w:val="center"/>
            </w:pPr>
            <w:r w:rsidRPr="00845375">
              <w:t>1.159.029,08</w:t>
            </w:r>
          </w:p>
        </w:tc>
        <w:tc>
          <w:tcPr>
            <w:tcW w:w="1135" w:type="dxa"/>
            <w:shd w:val="clear" w:color="auto" w:fill="D9D9D9" w:themeFill="background1" w:themeFillShade="D9"/>
            <w:noWrap/>
            <w:vAlign w:val="center"/>
            <w:hideMark/>
          </w:tcPr>
          <w:p w14:paraId="34B3CABC" w14:textId="77777777" w:rsidR="00D959A3" w:rsidRPr="00845375" w:rsidRDefault="00D959A3" w:rsidP="00A97DD4">
            <w:pPr>
              <w:jc w:val="center"/>
              <w:rPr>
                <w:color w:val="000000"/>
              </w:rPr>
            </w:pPr>
            <w:r w:rsidRPr="00845375">
              <w:rPr>
                <w:color w:val="000000"/>
              </w:rPr>
              <w:t>104,58%</w:t>
            </w:r>
          </w:p>
        </w:tc>
      </w:tr>
    </w:tbl>
    <w:p w14:paraId="1B2654E5" w14:textId="60A9B295" w:rsidR="00D959A3" w:rsidRDefault="00D959A3" w:rsidP="00655A3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934F5F0" w14:textId="2FCBE309" w:rsidR="00D959A3" w:rsidRDefault="00D959A3" w:rsidP="00655A3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BD1AADC" w14:textId="7594848C" w:rsidR="00D959A3" w:rsidRDefault="00D959A3" w:rsidP="00655A3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DADEBC3" w14:textId="743A903F" w:rsidR="00D959A3" w:rsidRDefault="00D959A3" w:rsidP="00655A3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5BCBD1F" w14:textId="34B00808" w:rsidR="00D959A3" w:rsidRDefault="00D959A3" w:rsidP="00655A3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030F678" w14:textId="516C3215" w:rsidR="00D959A3" w:rsidRDefault="00D959A3" w:rsidP="00655A3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ECA3D53" w14:textId="6F9F6FFE" w:rsidR="00D959A3" w:rsidRDefault="00D959A3" w:rsidP="00655A3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298511E" w14:textId="77FEAF66" w:rsidR="00D959A3" w:rsidRDefault="00D959A3" w:rsidP="00655A30">
      <w:pPr>
        <w:spacing w:line="360" w:lineRule="auto"/>
        <w:jc w:val="both"/>
        <w:rPr>
          <w:bCs/>
        </w:rPr>
      </w:pPr>
      <w:r>
        <w:rPr>
          <w:bCs/>
        </w:rPr>
        <w:t>I</w:t>
      </w:r>
      <w:r w:rsidRPr="00D959A3">
        <w:rPr>
          <w:bCs/>
        </w:rPr>
        <w:t>zvršenj</w:t>
      </w:r>
      <w:r>
        <w:rPr>
          <w:bCs/>
        </w:rPr>
        <w:t>e</w:t>
      </w:r>
      <w:r w:rsidRPr="00D959A3">
        <w:rPr>
          <w:bCs/>
        </w:rPr>
        <w:t xml:space="preserve"> Programa i mjerila gradnje komunalne infrastrukture</w:t>
      </w:r>
      <w:r>
        <w:rPr>
          <w:bCs/>
        </w:rPr>
        <w:t>:</w:t>
      </w:r>
    </w:p>
    <w:tbl>
      <w:tblPr>
        <w:tblW w:w="8751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9"/>
        <w:gridCol w:w="1984"/>
        <w:gridCol w:w="1985"/>
        <w:gridCol w:w="1163"/>
      </w:tblGrid>
      <w:tr w:rsidR="00D959A3" w:rsidRPr="00DB2D1C" w14:paraId="3A6F473E" w14:textId="77777777" w:rsidTr="00A97DD4">
        <w:trPr>
          <w:trHeight w:val="780"/>
        </w:trPr>
        <w:tc>
          <w:tcPr>
            <w:tcW w:w="8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EBE4" w14:textId="77777777" w:rsidR="00D959A3" w:rsidRPr="00DB2D1C" w:rsidRDefault="00D959A3" w:rsidP="00A97DD4">
            <w:pPr>
              <w:pStyle w:val="Bezproreda"/>
              <w:rPr>
                <w:bCs/>
              </w:rPr>
            </w:pPr>
          </w:p>
          <w:p w14:paraId="05EE7AE6" w14:textId="77777777" w:rsidR="00D959A3" w:rsidRDefault="00D959A3" w:rsidP="00A97DD4">
            <w:pPr>
              <w:pStyle w:val="Bezproreda"/>
              <w:rPr>
                <w:bCs/>
              </w:rPr>
            </w:pPr>
            <w:r w:rsidRPr="00DB2D1C">
              <w:rPr>
                <w:bCs/>
              </w:rPr>
              <w:t>Pregled izvršenja programa gradnje objekata i uređaja komunalne infrastrukture za 2025. godinu</w:t>
            </w:r>
          </w:p>
          <w:p w14:paraId="28ED80B4" w14:textId="77777777" w:rsidR="00D959A3" w:rsidRPr="00DB2D1C" w:rsidRDefault="00D959A3" w:rsidP="00A97DD4">
            <w:pPr>
              <w:pStyle w:val="Bezproreda"/>
              <w:rPr>
                <w:bCs/>
              </w:rPr>
            </w:pPr>
          </w:p>
        </w:tc>
      </w:tr>
      <w:tr w:rsidR="00D959A3" w:rsidRPr="00DB2D1C" w14:paraId="5D554CD6" w14:textId="77777777" w:rsidTr="00A97DD4">
        <w:trPr>
          <w:trHeight w:val="840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E4CC" w14:textId="77777777" w:rsidR="00D959A3" w:rsidRPr="00DB2D1C" w:rsidRDefault="00D959A3" w:rsidP="00A97DD4">
            <w:pPr>
              <w:pStyle w:val="Bezproreda"/>
              <w:rPr>
                <w:bCs/>
              </w:rPr>
            </w:pPr>
          </w:p>
          <w:p w14:paraId="3BB246B1" w14:textId="77777777" w:rsidR="00D959A3" w:rsidRDefault="00D959A3" w:rsidP="00A97D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B2D1C">
              <w:rPr>
                <w:bCs/>
              </w:rPr>
              <w:t xml:space="preserve">   </w:t>
            </w:r>
            <w:r>
              <w:rPr>
                <w:b/>
                <w:bCs/>
                <w:color w:val="000000"/>
                <w:sz w:val="20"/>
                <w:szCs w:val="20"/>
              </w:rPr>
              <w:t>NAZIV   DJELATNOSTI</w:t>
            </w:r>
          </w:p>
          <w:p w14:paraId="414ED34F" w14:textId="77777777" w:rsidR="00D959A3" w:rsidRPr="00DB2D1C" w:rsidRDefault="00D959A3" w:rsidP="00A97DD4">
            <w:pPr>
              <w:pStyle w:val="Bezproreda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63D5" w14:textId="77777777" w:rsidR="00D959A3" w:rsidRPr="00DB2D1C" w:rsidRDefault="00D959A3" w:rsidP="00A97DD4">
            <w:pPr>
              <w:pStyle w:val="Bezproreda"/>
              <w:rPr>
                <w:bCs/>
              </w:rPr>
            </w:pPr>
          </w:p>
          <w:p w14:paraId="04BB8599" w14:textId="77777777" w:rsidR="00D959A3" w:rsidRDefault="00D959A3" w:rsidP="00A97D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4069">
              <w:rPr>
                <w:b/>
                <w:bCs/>
              </w:rPr>
              <w:t>Program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901004C" w14:textId="77777777" w:rsidR="00D959A3" w:rsidRPr="00DB2D1C" w:rsidRDefault="00D959A3" w:rsidP="00A97DD4">
            <w:pPr>
              <w:pStyle w:val="Bezproreda"/>
              <w:jc w:val="center"/>
              <w:rPr>
                <w:bCs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(€)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228D" w14:textId="77777777" w:rsidR="00D959A3" w:rsidRPr="00DB2D1C" w:rsidRDefault="00D959A3" w:rsidP="00A97DD4">
            <w:pPr>
              <w:pStyle w:val="Bezproreda"/>
              <w:rPr>
                <w:bCs/>
              </w:rPr>
            </w:pPr>
          </w:p>
          <w:p w14:paraId="76BB44E0" w14:textId="77777777" w:rsidR="00D959A3" w:rsidRDefault="00D959A3" w:rsidP="00A97DD4">
            <w:pPr>
              <w:pStyle w:val="Bezprored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Realizirano</w:t>
            </w:r>
          </w:p>
          <w:p w14:paraId="094E346C" w14:textId="77777777" w:rsidR="00D959A3" w:rsidRPr="00DB2D1C" w:rsidRDefault="00D959A3" w:rsidP="00A97DD4">
            <w:pPr>
              <w:pStyle w:val="Bezproreda"/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(€)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CE35" w14:textId="77777777" w:rsidR="00D959A3" w:rsidRDefault="00D959A3" w:rsidP="00A97DD4">
            <w:pPr>
              <w:pStyle w:val="Bezproreda"/>
              <w:jc w:val="center"/>
              <w:rPr>
                <w:b/>
                <w:bCs/>
                <w:color w:val="000000"/>
              </w:rPr>
            </w:pPr>
          </w:p>
          <w:p w14:paraId="161C78DC" w14:textId="77777777" w:rsidR="00D959A3" w:rsidRPr="00DB2D1C" w:rsidRDefault="00D959A3" w:rsidP="00A97DD4">
            <w:pPr>
              <w:pStyle w:val="Bezproreda"/>
              <w:jc w:val="center"/>
              <w:rPr>
                <w:bCs/>
              </w:rPr>
            </w:pPr>
            <w:r w:rsidRPr="002A4069">
              <w:rPr>
                <w:b/>
                <w:bCs/>
                <w:color w:val="000000"/>
              </w:rPr>
              <w:t>Indeks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(%)</w:t>
            </w:r>
          </w:p>
        </w:tc>
      </w:tr>
      <w:tr w:rsidR="00D959A3" w:rsidRPr="00DB2D1C" w14:paraId="701E10AA" w14:textId="77777777" w:rsidTr="00A97DD4">
        <w:trPr>
          <w:trHeight w:val="539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A16F" w14:textId="77777777" w:rsidR="00D959A3" w:rsidRPr="00DB2D1C" w:rsidRDefault="00D959A3" w:rsidP="00A97DD4">
            <w:pPr>
              <w:pStyle w:val="Bezproreda"/>
              <w:rPr>
                <w:bCs/>
              </w:rPr>
            </w:pPr>
            <w:r w:rsidRPr="00DB2D1C">
              <w:rPr>
                <w:bCs/>
              </w:rPr>
              <w:t>Nerazvrstane ceste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E430" w14:textId="77777777" w:rsidR="00D959A3" w:rsidRPr="00DB2D1C" w:rsidRDefault="00D959A3" w:rsidP="00A97DD4">
            <w:pPr>
              <w:pStyle w:val="Bezproreda"/>
              <w:jc w:val="center"/>
              <w:rPr>
                <w:bCs/>
              </w:rPr>
            </w:pPr>
            <w:r w:rsidRPr="00DB2D1C">
              <w:rPr>
                <w:bCs/>
              </w:rPr>
              <w:t>425.000,00</w:t>
            </w:r>
          </w:p>
          <w:p w14:paraId="3A20B624" w14:textId="77777777" w:rsidR="00D959A3" w:rsidRPr="00DB2D1C" w:rsidRDefault="00D959A3" w:rsidP="00A97DD4">
            <w:pPr>
              <w:pStyle w:val="Bezproreda"/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5F78" w14:textId="77777777" w:rsidR="00D959A3" w:rsidRPr="00DB2D1C" w:rsidRDefault="00D959A3" w:rsidP="00A97DD4">
            <w:pPr>
              <w:pStyle w:val="Bezproreda"/>
              <w:jc w:val="center"/>
              <w:rPr>
                <w:bCs/>
              </w:rPr>
            </w:pPr>
            <w:r>
              <w:rPr>
                <w:bCs/>
              </w:rPr>
              <w:t>176.598,51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30A6" w14:textId="77777777" w:rsidR="00D959A3" w:rsidRPr="00DB2D1C" w:rsidRDefault="00D959A3" w:rsidP="00A97DD4">
            <w:pPr>
              <w:pStyle w:val="Bezproreda"/>
              <w:jc w:val="center"/>
              <w:rPr>
                <w:bCs/>
              </w:rPr>
            </w:pPr>
            <w:r>
              <w:rPr>
                <w:bCs/>
              </w:rPr>
              <w:t>41,55</w:t>
            </w:r>
            <w:r w:rsidRPr="00DB2D1C">
              <w:rPr>
                <w:bCs/>
              </w:rPr>
              <w:t xml:space="preserve"> %</w:t>
            </w:r>
          </w:p>
        </w:tc>
      </w:tr>
      <w:tr w:rsidR="00D959A3" w:rsidRPr="00DB2D1C" w14:paraId="2137CABE" w14:textId="77777777" w:rsidTr="00A97DD4">
        <w:trPr>
          <w:trHeight w:val="101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4B15" w14:textId="77777777" w:rsidR="00D959A3" w:rsidRPr="00DB2D1C" w:rsidRDefault="00D959A3" w:rsidP="00A97DD4">
            <w:pPr>
              <w:pStyle w:val="Bezproreda"/>
              <w:rPr>
                <w:bCs/>
              </w:rPr>
            </w:pPr>
            <w:r w:rsidRPr="00DB2D1C">
              <w:rPr>
                <w:bCs/>
              </w:rPr>
              <w:t>Javne prometne površine na kojima nije dopušten promet motornim vozilima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523F" w14:textId="77777777" w:rsidR="00D959A3" w:rsidRPr="00DB2D1C" w:rsidRDefault="00D959A3" w:rsidP="00A97DD4">
            <w:pPr>
              <w:pStyle w:val="Bezproreda"/>
              <w:jc w:val="center"/>
              <w:rPr>
                <w:bCs/>
              </w:rPr>
            </w:pPr>
          </w:p>
          <w:p w14:paraId="2EDB3120" w14:textId="77777777" w:rsidR="00D959A3" w:rsidRPr="00DB2D1C" w:rsidRDefault="00D959A3" w:rsidP="00A97DD4">
            <w:pPr>
              <w:pStyle w:val="Bezproreda"/>
              <w:jc w:val="center"/>
              <w:rPr>
                <w:bCs/>
              </w:rPr>
            </w:pPr>
            <w:r w:rsidRPr="00DB2D1C">
              <w:rPr>
                <w:bCs/>
              </w:rPr>
              <w:t>16.000,00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643B" w14:textId="77777777" w:rsidR="00D959A3" w:rsidRPr="00DB2D1C" w:rsidRDefault="00D959A3" w:rsidP="00A97DD4">
            <w:pPr>
              <w:pStyle w:val="Bezproreda"/>
              <w:jc w:val="center"/>
              <w:rPr>
                <w:bCs/>
              </w:rPr>
            </w:pPr>
          </w:p>
          <w:p w14:paraId="3929E97A" w14:textId="77777777" w:rsidR="00D959A3" w:rsidRPr="00DB2D1C" w:rsidRDefault="00D959A3" w:rsidP="00A97DD4">
            <w:pPr>
              <w:pStyle w:val="Bezproreda"/>
              <w:jc w:val="center"/>
              <w:rPr>
                <w:bCs/>
              </w:rPr>
            </w:pPr>
            <w:r>
              <w:rPr>
                <w:bCs/>
              </w:rPr>
              <w:t>38</w:t>
            </w:r>
            <w:r w:rsidRPr="00DB2D1C">
              <w:rPr>
                <w:bCs/>
              </w:rPr>
              <w:t>.</w:t>
            </w:r>
            <w:r>
              <w:rPr>
                <w:bCs/>
              </w:rPr>
              <w:t>082</w:t>
            </w:r>
            <w:r w:rsidRPr="00DB2D1C">
              <w:rPr>
                <w:bCs/>
              </w:rPr>
              <w:t>,</w:t>
            </w:r>
            <w:r>
              <w:rPr>
                <w:bCs/>
              </w:rPr>
              <w:t>06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B016" w14:textId="77777777" w:rsidR="00D959A3" w:rsidRPr="00DB2D1C" w:rsidRDefault="00D959A3" w:rsidP="00A97DD4">
            <w:pPr>
              <w:pStyle w:val="Bezproreda"/>
              <w:jc w:val="center"/>
              <w:rPr>
                <w:bCs/>
              </w:rPr>
            </w:pPr>
          </w:p>
          <w:p w14:paraId="3AE5E966" w14:textId="77777777" w:rsidR="00D959A3" w:rsidRPr="00DB2D1C" w:rsidRDefault="00D959A3" w:rsidP="00A97DD4">
            <w:pPr>
              <w:pStyle w:val="Bezproreda"/>
              <w:jc w:val="center"/>
              <w:rPr>
                <w:bCs/>
              </w:rPr>
            </w:pPr>
            <w:r>
              <w:rPr>
                <w:bCs/>
              </w:rPr>
              <w:t>238</w:t>
            </w:r>
            <w:r w:rsidRPr="00DB2D1C">
              <w:rPr>
                <w:bCs/>
              </w:rPr>
              <w:t>,</w:t>
            </w:r>
            <w:r>
              <w:rPr>
                <w:bCs/>
              </w:rPr>
              <w:t>01</w:t>
            </w:r>
            <w:r w:rsidRPr="00DB2D1C">
              <w:rPr>
                <w:bCs/>
              </w:rPr>
              <w:t>%</w:t>
            </w:r>
          </w:p>
        </w:tc>
      </w:tr>
      <w:tr w:rsidR="00D959A3" w:rsidRPr="00DB2D1C" w14:paraId="525701B6" w14:textId="77777777" w:rsidTr="00A97DD4">
        <w:trPr>
          <w:trHeight w:val="706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A8F2" w14:textId="77777777" w:rsidR="00D959A3" w:rsidRPr="00DB2D1C" w:rsidRDefault="00D959A3" w:rsidP="00A97DD4">
            <w:pPr>
              <w:pStyle w:val="Bezproreda"/>
              <w:rPr>
                <w:bCs/>
              </w:rPr>
            </w:pPr>
          </w:p>
          <w:p w14:paraId="14834886" w14:textId="77777777" w:rsidR="00D959A3" w:rsidRPr="00DB2D1C" w:rsidRDefault="00D959A3" w:rsidP="00A97DD4">
            <w:pPr>
              <w:pStyle w:val="Bezproreda"/>
              <w:rPr>
                <w:bCs/>
              </w:rPr>
            </w:pPr>
            <w:r w:rsidRPr="00DB2D1C">
              <w:rPr>
                <w:bCs/>
              </w:rPr>
              <w:t>Javna zelene površine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F2DB" w14:textId="77777777" w:rsidR="00D959A3" w:rsidRPr="00DB2D1C" w:rsidRDefault="00D959A3" w:rsidP="00A97DD4">
            <w:pPr>
              <w:pStyle w:val="Bezproreda"/>
              <w:jc w:val="center"/>
              <w:rPr>
                <w:bCs/>
              </w:rPr>
            </w:pPr>
          </w:p>
          <w:p w14:paraId="134E7B8D" w14:textId="77777777" w:rsidR="00D959A3" w:rsidRPr="00DB2D1C" w:rsidRDefault="00D959A3" w:rsidP="00A97DD4">
            <w:pPr>
              <w:pStyle w:val="Bezproreda"/>
              <w:jc w:val="center"/>
              <w:rPr>
                <w:bCs/>
              </w:rPr>
            </w:pPr>
            <w:r w:rsidRPr="00DB2D1C">
              <w:rPr>
                <w:bCs/>
              </w:rPr>
              <w:t>1.557.</w:t>
            </w:r>
            <w:r>
              <w:rPr>
                <w:bCs/>
              </w:rPr>
              <w:t>0</w:t>
            </w:r>
            <w:r w:rsidRPr="00DB2D1C">
              <w:rPr>
                <w:bCs/>
              </w:rPr>
              <w:t>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8858" w14:textId="77777777" w:rsidR="00D959A3" w:rsidRPr="00DB2D1C" w:rsidRDefault="00D959A3" w:rsidP="00A97DD4">
            <w:pPr>
              <w:pStyle w:val="Bezproreda"/>
              <w:jc w:val="center"/>
              <w:rPr>
                <w:bCs/>
              </w:rPr>
            </w:pPr>
          </w:p>
          <w:p w14:paraId="5B0973AE" w14:textId="77777777" w:rsidR="00D959A3" w:rsidRPr="00DB2D1C" w:rsidRDefault="00D959A3" w:rsidP="00A97DD4">
            <w:pPr>
              <w:pStyle w:val="Bezproreda"/>
              <w:jc w:val="center"/>
              <w:rPr>
                <w:bCs/>
              </w:rPr>
            </w:pPr>
            <w:r>
              <w:rPr>
                <w:bCs/>
              </w:rPr>
              <w:t>500</w:t>
            </w:r>
            <w:r w:rsidRPr="00DB2D1C">
              <w:rPr>
                <w:bCs/>
              </w:rPr>
              <w:t>.</w:t>
            </w:r>
            <w:r>
              <w:rPr>
                <w:bCs/>
              </w:rPr>
              <w:t>258</w:t>
            </w:r>
            <w:r w:rsidRPr="00DB2D1C">
              <w:rPr>
                <w:bCs/>
              </w:rPr>
              <w:t>,0</w:t>
            </w:r>
            <w:r>
              <w:rPr>
                <w:bCs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C0A4" w14:textId="77777777" w:rsidR="00D959A3" w:rsidRPr="00DB2D1C" w:rsidRDefault="00D959A3" w:rsidP="00A97DD4">
            <w:pPr>
              <w:pStyle w:val="Bezproreda"/>
              <w:jc w:val="center"/>
              <w:rPr>
                <w:bCs/>
              </w:rPr>
            </w:pPr>
          </w:p>
          <w:p w14:paraId="029612AC" w14:textId="77777777" w:rsidR="00D959A3" w:rsidRPr="00DB2D1C" w:rsidRDefault="00D959A3" w:rsidP="00A97DD4">
            <w:pPr>
              <w:pStyle w:val="Bezproreda"/>
              <w:jc w:val="center"/>
              <w:rPr>
                <w:bCs/>
              </w:rPr>
            </w:pPr>
            <w:r>
              <w:rPr>
                <w:bCs/>
              </w:rPr>
              <w:t>32</w:t>
            </w:r>
            <w:r w:rsidRPr="00DB2D1C">
              <w:rPr>
                <w:bCs/>
              </w:rPr>
              <w:t>,</w:t>
            </w:r>
            <w:r>
              <w:rPr>
                <w:bCs/>
              </w:rPr>
              <w:t>13</w:t>
            </w:r>
            <w:r w:rsidRPr="00DB2D1C">
              <w:rPr>
                <w:bCs/>
              </w:rPr>
              <w:t xml:space="preserve"> %</w:t>
            </w:r>
          </w:p>
        </w:tc>
      </w:tr>
      <w:tr w:rsidR="00D959A3" w:rsidRPr="00DB2D1C" w14:paraId="7B1C7295" w14:textId="77777777" w:rsidTr="00A97DD4">
        <w:trPr>
          <w:trHeight w:val="487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989EB" w14:textId="77777777" w:rsidR="00D959A3" w:rsidRPr="00DB2D1C" w:rsidRDefault="00D959A3" w:rsidP="00A97DD4">
            <w:pPr>
              <w:pStyle w:val="Bezproreda"/>
              <w:rPr>
                <w:bCs/>
              </w:rPr>
            </w:pPr>
            <w:r w:rsidRPr="00DB2D1C">
              <w:rPr>
                <w:bCs/>
              </w:rPr>
              <w:t>Javne rasvjete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F54F" w14:textId="77777777" w:rsidR="00D959A3" w:rsidRPr="00DB2D1C" w:rsidRDefault="00D959A3" w:rsidP="00A97DD4">
            <w:pPr>
              <w:pStyle w:val="Bezproreda"/>
              <w:jc w:val="center"/>
              <w:rPr>
                <w:bCs/>
              </w:rPr>
            </w:pPr>
            <w:r w:rsidRPr="00DB2D1C">
              <w:rPr>
                <w:bCs/>
              </w:rPr>
              <w:t>30.000,00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91C4" w14:textId="77777777" w:rsidR="00D959A3" w:rsidRPr="00DB2D1C" w:rsidRDefault="00D959A3" w:rsidP="00A97DD4">
            <w:pPr>
              <w:pStyle w:val="Bezproreda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DB2D1C">
              <w:rPr>
                <w:bCs/>
              </w:rPr>
              <w:t>4.</w:t>
            </w:r>
            <w:r>
              <w:rPr>
                <w:bCs/>
              </w:rPr>
              <w:t>987</w:t>
            </w:r>
            <w:r w:rsidRPr="00DB2D1C">
              <w:rPr>
                <w:bCs/>
              </w:rPr>
              <w:t>,50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403A3" w14:textId="77777777" w:rsidR="00D959A3" w:rsidRPr="00DB2D1C" w:rsidRDefault="00D959A3" w:rsidP="00A97DD4">
            <w:pPr>
              <w:pStyle w:val="Bezproreda"/>
              <w:jc w:val="center"/>
              <w:rPr>
                <w:bCs/>
              </w:rPr>
            </w:pPr>
            <w:r>
              <w:rPr>
                <w:bCs/>
              </w:rPr>
              <w:t>116</w:t>
            </w:r>
            <w:r w:rsidRPr="00DB2D1C">
              <w:rPr>
                <w:bCs/>
              </w:rPr>
              <w:t>,</w:t>
            </w:r>
            <w:r>
              <w:rPr>
                <w:bCs/>
              </w:rPr>
              <w:t>63</w:t>
            </w:r>
            <w:r w:rsidRPr="00DB2D1C">
              <w:rPr>
                <w:bCs/>
              </w:rPr>
              <w:t xml:space="preserve"> %</w:t>
            </w:r>
          </w:p>
        </w:tc>
      </w:tr>
      <w:tr w:rsidR="00D959A3" w:rsidRPr="00DB2D1C" w14:paraId="37312B84" w14:textId="77777777" w:rsidTr="00A97DD4">
        <w:trPr>
          <w:trHeight w:val="699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64AD53" w14:textId="77777777" w:rsidR="00D959A3" w:rsidRPr="00DB2D1C" w:rsidRDefault="00D959A3" w:rsidP="00A97DD4">
            <w:pPr>
              <w:pStyle w:val="Bezproreda"/>
              <w:rPr>
                <w:b/>
              </w:rPr>
            </w:pPr>
          </w:p>
          <w:p w14:paraId="6A5A11E8" w14:textId="77777777" w:rsidR="00D959A3" w:rsidRPr="00DB2D1C" w:rsidRDefault="00D959A3" w:rsidP="00A97DD4">
            <w:pPr>
              <w:pStyle w:val="Bezproreda"/>
              <w:rPr>
                <w:b/>
              </w:rPr>
            </w:pPr>
            <w:r w:rsidRPr="00DB2D1C">
              <w:rPr>
                <w:b/>
              </w:rPr>
              <w:t xml:space="preserve">      UKUPNO: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6DD96F" w14:textId="77777777" w:rsidR="00D959A3" w:rsidRPr="00DB2D1C" w:rsidRDefault="00D959A3" w:rsidP="00A97DD4">
            <w:pPr>
              <w:pStyle w:val="Bezproreda"/>
              <w:jc w:val="center"/>
              <w:rPr>
                <w:b/>
              </w:rPr>
            </w:pPr>
          </w:p>
          <w:p w14:paraId="3D3B3D3C" w14:textId="77777777" w:rsidR="00D959A3" w:rsidRPr="00DB2D1C" w:rsidRDefault="00D959A3" w:rsidP="00A97DD4">
            <w:pPr>
              <w:pStyle w:val="Bezproreda"/>
              <w:jc w:val="center"/>
              <w:rPr>
                <w:b/>
              </w:rPr>
            </w:pPr>
            <w:r w:rsidRPr="00DB2D1C">
              <w:rPr>
                <w:b/>
              </w:rPr>
              <w:t>2.028.000,00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A8EC55" w14:textId="77777777" w:rsidR="00D959A3" w:rsidRPr="00DB2D1C" w:rsidRDefault="00D959A3" w:rsidP="00A97DD4">
            <w:pPr>
              <w:pStyle w:val="Bezproreda"/>
              <w:jc w:val="center"/>
              <w:rPr>
                <w:b/>
              </w:rPr>
            </w:pPr>
          </w:p>
          <w:p w14:paraId="7F7F41EE" w14:textId="77777777" w:rsidR="00D959A3" w:rsidRPr="00DB2D1C" w:rsidRDefault="00D959A3" w:rsidP="00A97DD4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749.926,10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114B7C" w14:textId="77777777" w:rsidR="00D959A3" w:rsidRPr="00DB2D1C" w:rsidRDefault="00D959A3" w:rsidP="00A97DD4">
            <w:pPr>
              <w:pStyle w:val="Bezproreda"/>
              <w:jc w:val="center"/>
              <w:rPr>
                <w:b/>
              </w:rPr>
            </w:pPr>
          </w:p>
          <w:p w14:paraId="4289AFFC" w14:textId="77777777" w:rsidR="00D959A3" w:rsidRPr="00DB2D1C" w:rsidRDefault="00D959A3" w:rsidP="00A97DD4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Pr="00DB2D1C">
              <w:rPr>
                <w:b/>
              </w:rPr>
              <w:t>,</w:t>
            </w:r>
            <w:r>
              <w:rPr>
                <w:b/>
              </w:rPr>
              <w:t>98</w:t>
            </w:r>
            <w:r w:rsidRPr="00DB2D1C">
              <w:rPr>
                <w:b/>
              </w:rPr>
              <w:t xml:space="preserve"> %</w:t>
            </w:r>
          </w:p>
        </w:tc>
      </w:tr>
    </w:tbl>
    <w:p w14:paraId="74C8B5E7" w14:textId="77777777" w:rsidR="00A071B1" w:rsidRDefault="00A071B1" w:rsidP="00655A30">
      <w:pPr>
        <w:spacing w:line="360" w:lineRule="auto"/>
        <w:jc w:val="both"/>
        <w:rPr>
          <w:rFonts w:ascii="Times New Roman" w:hAnsi="Times New Roman" w:cs="Times New Roman"/>
          <w:b/>
          <w:bCs/>
          <w:color w:val="EE0000"/>
        </w:rPr>
      </w:pPr>
    </w:p>
    <w:p w14:paraId="769BBEEB" w14:textId="7ABF47E7" w:rsidR="00A071B1" w:rsidRDefault="00A071B1" w:rsidP="00655A3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PRORAČUNSKI KORISNICI</w:t>
      </w:r>
    </w:p>
    <w:p w14:paraId="75090D0F" w14:textId="0EE21469" w:rsidR="00A071B1" w:rsidRDefault="00A071B1" w:rsidP="00A071B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DJEČJI VRTIĆ PLOČE</w:t>
      </w:r>
    </w:p>
    <w:p w14:paraId="52F0E4E6" w14:textId="2E5CBC44" w:rsidR="00A071B1" w:rsidRPr="00A071B1" w:rsidRDefault="00A071B1" w:rsidP="00A071B1">
      <w:pPr>
        <w:spacing w:line="360" w:lineRule="auto"/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</w:pPr>
      <w:r w:rsidRPr="00A071B1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>Ukupni prihodi u promatranom razdoblju su 1.838.980,48 €,</w:t>
      </w:r>
      <w:r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 xml:space="preserve"> </w:t>
      </w:r>
      <w:r w:rsidRPr="00A071B1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 xml:space="preserve">a ukupni rashodi poslovanja su 1.970,600,70 € </w:t>
      </w:r>
      <w:r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 xml:space="preserve">što rezultira manjkom  </w:t>
      </w:r>
      <w:r w:rsidRPr="00A071B1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>prihoda poslovanja.</w:t>
      </w:r>
    </w:p>
    <w:p w14:paraId="173089B1" w14:textId="0E68D3AF" w:rsidR="00A071B1" w:rsidRPr="00A071B1" w:rsidRDefault="00A071B1" w:rsidP="00A071B1">
      <w:pPr>
        <w:spacing w:line="360" w:lineRule="auto"/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</w:pPr>
      <w:r w:rsidRPr="00A071B1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>Također, razvidno je da je manjak od nefinancijske imovine u iznosu od 13.937,76€ jer se razred</w:t>
      </w:r>
      <w:r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 xml:space="preserve"> </w:t>
      </w:r>
      <w:r w:rsidRPr="00A071B1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>4 financira</w:t>
      </w:r>
      <w:r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 xml:space="preserve"> </w:t>
      </w:r>
      <w:r w:rsidRPr="00A071B1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>iz razreda 7, a ne iz razreda 6.</w:t>
      </w:r>
    </w:p>
    <w:p w14:paraId="0C20E9F8" w14:textId="6230347A" w:rsidR="00A071B1" w:rsidRDefault="00A071B1" w:rsidP="00A071B1">
      <w:pPr>
        <w:spacing w:line="360" w:lineRule="auto"/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</w:pPr>
      <w:r w:rsidRPr="00A071B1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>Ukupan manjak prihoda i primitaka je 145.557,98 € (iznos čini metodološki manjak od 145.560,46 €</w:t>
      </w:r>
      <w:r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 xml:space="preserve"> </w:t>
      </w:r>
      <w:r w:rsidRPr="00A071B1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 xml:space="preserve">umanjen za iznos viškova </w:t>
      </w:r>
      <w:proofErr w:type="spellStart"/>
      <w:r w:rsidRPr="00A071B1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>vl</w:t>
      </w:r>
      <w:proofErr w:type="spellEnd"/>
      <w:r w:rsidRPr="00A071B1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>. prihoda u iznosu 2,48 €)</w:t>
      </w:r>
    </w:p>
    <w:p w14:paraId="199295AE" w14:textId="27050B00" w:rsidR="00A071B1" w:rsidRPr="00A071B1" w:rsidRDefault="00A071B1" w:rsidP="00A071B1">
      <w:pPr>
        <w:spacing w:line="360" w:lineRule="auto"/>
        <w:rPr>
          <w:rFonts w:ascii="Times New Roman" w:eastAsia="Times New Roman" w:hAnsi="Times New Roman" w:cs="Times New Roman"/>
          <w:b/>
          <w:bCs/>
          <w:kern w:val="0"/>
          <w:szCs w:val="20"/>
          <w:lang w:eastAsia="hr-HR"/>
          <w14:ligatures w14:val="none"/>
        </w:rPr>
      </w:pPr>
      <w:r w:rsidRPr="00A071B1">
        <w:rPr>
          <w:rFonts w:ascii="Times New Roman" w:eastAsia="Times New Roman" w:hAnsi="Times New Roman" w:cs="Times New Roman"/>
          <w:b/>
          <w:bCs/>
          <w:kern w:val="0"/>
          <w:szCs w:val="20"/>
          <w:lang w:eastAsia="hr-HR"/>
          <w14:ligatures w14:val="none"/>
        </w:rPr>
        <w:t>NARODNA KNJIŽNICA PLOČE</w:t>
      </w:r>
    </w:p>
    <w:p w14:paraId="73801F53" w14:textId="77777777" w:rsidR="00A071B1" w:rsidRPr="00A071B1" w:rsidRDefault="00A071B1" w:rsidP="00A071B1">
      <w:pPr>
        <w:spacing w:line="360" w:lineRule="auto"/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</w:pPr>
      <w:r w:rsidRPr="00A071B1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>U razdoblju od 01. siječnja do 31. prosinca 2025.g. prihodi poslovanja ostvareni su u iznosu od 129.500,31 €. Najznačajnije povećanje prihoda odnosi se na prihode iz nadležnog proračuna za financiranje rashoda poslovanja. Također, povećani su prihodi ostvareni od kapitalne pomoći Ministarstva kulture, kao i donacije za tekuće poslovanje od Luke Ploče d.d. </w:t>
      </w:r>
    </w:p>
    <w:p w14:paraId="153EA9FE" w14:textId="77777777" w:rsidR="00A071B1" w:rsidRPr="00A071B1" w:rsidRDefault="00A071B1" w:rsidP="00A071B1">
      <w:pPr>
        <w:spacing w:line="360" w:lineRule="auto"/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</w:pPr>
      <w:r w:rsidRPr="00A071B1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>Rashodi poslovanje ostvareni u iznosu od 121.024,37 € i najznačajnije povećanje rashoda poslovanja bilježi se na rashodima za zaposlene uslijed povećanja plaća. Ostalo značajnije povećanje rashoda odnosi se na Intelektualne usluge zbog održavanja različitih sadržaja: radionice za djecu i odrasle, razna gostovanja, predavanja na različite teme i sl.</w:t>
      </w:r>
    </w:p>
    <w:p w14:paraId="200C2C0C" w14:textId="77777777" w:rsidR="00A071B1" w:rsidRPr="00A071B1" w:rsidRDefault="00A071B1" w:rsidP="00A071B1">
      <w:pPr>
        <w:spacing w:line="360" w:lineRule="auto"/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</w:pPr>
      <w:r w:rsidRPr="00A071B1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>U 2025.godini nije bilo ostvarenih prihoda od prodaje nefinancijske imovine, kao niti primitaka i izdataka od financijske imovine i zaduživanja. </w:t>
      </w:r>
    </w:p>
    <w:p w14:paraId="0E0299BC" w14:textId="77777777" w:rsidR="00A071B1" w:rsidRDefault="00A071B1" w:rsidP="00A071B1">
      <w:pPr>
        <w:spacing w:line="360" w:lineRule="auto"/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</w:pPr>
      <w:r w:rsidRPr="00A071B1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>Rashodi za nabavu nefinancijske imovine ostvareni su u iznosu od 14.779,78 €, a odnosi se na knjižne građe.</w:t>
      </w:r>
    </w:p>
    <w:p w14:paraId="6802A2DA" w14:textId="5F21BC36" w:rsidR="00C930A5" w:rsidRDefault="00C930A5" w:rsidP="00A071B1">
      <w:pPr>
        <w:spacing w:line="360" w:lineRule="auto"/>
        <w:rPr>
          <w:rFonts w:ascii="Times New Roman" w:eastAsia="Times New Roman" w:hAnsi="Times New Roman" w:cs="Times New Roman"/>
          <w:b/>
          <w:bCs/>
          <w:kern w:val="0"/>
          <w:szCs w:val="20"/>
          <w:lang w:eastAsia="hr-HR"/>
          <w14:ligatures w14:val="none"/>
        </w:rPr>
      </w:pPr>
      <w:r w:rsidRPr="00C930A5">
        <w:rPr>
          <w:rFonts w:ascii="Times New Roman" w:eastAsia="Times New Roman" w:hAnsi="Times New Roman" w:cs="Times New Roman"/>
          <w:b/>
          <w:bCs/>
          <w:kern w:val="0"/>
          <w:szCs w:val="20"/>
          <w:lang w:eastAsia="hr-HR"/>
          <w14:ligatures w14:val="none"/>
        </w:rPr>
        <w:t>PUČKO OTVORENO UČILIŠTE PLOČE</w:t>
      </w:r>
    </w:p>
    <w:p w14:paraId="53EC573E" w14:textId="77777777" w:rsidR="00C930A5" w:rsidRPr="00C930A5" w:rsidRDefault="00C930A5" w:rsidP="00C930A5">
      <w:pPr>
        <w:spacing w:line="360" w:lineRule="auto"/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</w:pPr>
      <w:r w:rsidRPr="00C930A5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>Ukupni rashodi na 31.12.2025. godine odnose se na redovno poslovanje Pučkog otvorenog učilišta koje se financira iz sredstava nadležnog proračuna, kao i iz vlastitih izvora koje proračunski korisnik  ostvari obavljajući usluge iz svoje nadležnosti. Rashodi su ostvareni u većem iznosu nego prihodi, što se odnosi na izvor financiranja iz vlastite djelatnosti.</w:t>
      </w:r>
    </w:p>
    <w:p w14:paraId="2CDBC0CA" w14:textId="77777777" w:rsidR="00C930A5" w:rsidRPr="00C930A5" w:rsidRDefault="00C930A5" w:rsidP="00C930A5">
      <w:pPr>
        <w:spacing w:line="360" w:lineRule="auto"/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</w:pPr>
      <w:r w:rsidRPr="00C930A5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>Prihodi za redovno poslovanje Izvora Opći prihodi i primici ostvareni su u iznosu od 197.402,80, a rashodi u iznosu od 184.086,31, razlika je višak od 13.316,49. Iznos od 23.310,22 se odnosi na podmirenje metodološkog manjka iz 2024. godine, a manjak koji je ostvaren u 2025. godini iznosi 9.993,73 što se odnosi na rashod za zaposlene u mjesecu prosincu (koliko iznose i obveze na 31.12.2025. godine) koji će se podmiriti u siječnju 2025. godine. Tako da je ukupni višak po ovom izvoru financiranja 13.316,49.</w:t>
      </w:r>
    </w:p>
    <w:p w14:paraId="057FC201" w14:textId="77777777" w:rsidR="00C930A5" w:rsidRDefault="00C930A5" w:rsidP="00C930A5">
      <w:pPr>
        <w:spacing w:line="360" w:lineRule="auto"/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</w:pPr>
      <w:r w:rsidRPr="00C930A5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>Prihodi za redovno poslovanje Izvora Vlastiti prihodi se ostvareni su u iznosu od 14.850,28, a rashodi u iznosu od 43.748,63. Manjak od 28.898,35 se podmiruje prenesenim viškom od iz istog izvora.</w:t>
      </w:r>
    </w:p>
    <w:p w14:paraId="1AD52E58" w14:textId="5CFF4659" w:rsidR="00C930A5" w:rsidRPr="00C930A5" w:rsidRDefault="00C930A5" w:rsidP="00C930A5">
      <w:pPr>
        <w:spacing w:line="360" w:lineRule="auto"/>
        <w:rPr>
          <w:rFonts w:ascii="Times New Roman" w:eastAsia="Times New Roman" w:hAnsi="Times New Roman" w:cs="Times New Roman"/>
          <w:b/>
          <w:bCs/>
          <w:kern w:val="0"/>
          <w:szCs w:val="20"/>
          <w:lang w:eastAsia="hr-HR"/>
          <w14:ligatures w14:val="none"/>
        </w:rPr>
      </w:pPr>
      <w:r w:rsidRPr="00C930A5">
        <w:rPr>
          <w:rFonts w:ascii="Times New Roman" w:eastAsia="Times New Roman" w:hAnsi="Times New Roman" w:cs="Times New Roman"/>
          <w:b/>
          <w:bCs/>
          <w:kern w:val="0"/>
          <w:szCs w:val="20"/>
          <w:lang w:eastAsia="hr-HR"/>
          <w14:ligatures w14:val="none"/>
        </w:rPr>
        <w:t>JAVNA VAROGASNA POSTROJBA GRADA PLOČA</w:t>
      </w:r>
    </w:p>
    <w:p w14:paraId="3AEBB885" w14:textId="77777777" w:rsidR="00C930A5" w:rsidRPr="00C930A5" w:rsidRDefault="00C930A5" w:rsidP="00C930A5">
      <w:pPr>
        <w:spacing w:line="360" w:lineRule="auto"/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</w:pPr>
      <w:r w:rsidRPr="00C930A5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>Ukupni rashodi na 31.12.2025. godine odnose se na redovno poslovanje Vatrogasne postrojbe koje se financira sukladno Odluci o minimalnim standardima za decentralizirane funkcije vatrogastva kao i iz vlastitih izvora koje postrojba ostvari obavljajući usluge iz svoje nadležnosti. Rashodi su ostvareni u većem iznosu nego prihodi, što se odnosi na rashode za zaposlene za mjesec prosinac 2025. godine. U tom iznosu je ostvaren metodološki manjak, koji će se pokriti u siječnju 2026. godine. </w:t>
      </w:r>
    </w:p>
    <w:p w14:paraId="0012A9C0" w14:textId="77777777" w:rsidR="00C930A5" w:rsidRPr="00C930A5" w:rsidRDefault="00C930A5" w:rsidP="00C930A5">
      <w:pPr>
        <w:spacing w:line="360" w:lineRule="auto"/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</w:pPr>
      <w:r w:rsidRPr="00C930A5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>Prihodi za redovno poslovanje Izvora Opći prihodi i primici ostvareni su u iznosu od 852.460,74, a rashodi u iznosu od 897.724,05, razlika je 45.263,31. Iznos od 24.660,00 se odnosi na podmirenje metodološkog manjka iz 2024. godine, tako da je ukupni manjak po ovom izvoru financiranja 69.923,31 koliko iznose i obveze na 31.12.2025. godine.</w:t>
      </w:r>
    </w:p>
    <w:p w14:paraId="4D0C017E" w14:textId="122CD208" w:rsidR="0009553B" w:rsidRDefault="00C930A5" w:rsidP="00DC4674">
      <w:pPr>
        <w:spacing w:line="360" w:lineRule="auto"/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</w:pPr>
      <w:r w:rsidRPr="00C930A5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>Prihodi za redovno poslovanje Izvora Vlastiti prihodi se ostvareni su u iznosu od 47.213,70, a rashodi u iznosu od 52.066,35. Manjak od 4.852,65 se podmiruje prenesenim viškom od iz istog izvora.</w:t>
      </w:r>
    </w:p>
    <w:p w14:paraId="5C824177" w14:textId="77777777" w:rsidR="00DC4674" w:rsidRDefault="00DC4674" w:rsidP="00DC4674">
      <w:pPr>
        <w:spacing w:line="360" w:lineRule="auto"/>
        <w:rPr>
          <w:rFonts w:ascii="Times New Roman" w:hAnsi="Times New Roman" w:cs="Times New Roman"/>
        </w:rPr>
      </w:pPr>
    </w:p>
    <w:p w14:paraId="2A14A807" w14:textId="006AAAC8" w:rsidR="0009553B" w:rsidRDefault="0009553B" w:rsidP="00C930A5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930A5">
        <w:rPr>
          <w:rFonts w:ascii="Times New Roman" w:hAnsi="Times New Roman" w:cs="Times New Roman"/>
          <w:b/>
          <w:bCs/>
        </w:rPr>
        <w:t>POSEBNI IZVJEŠTAJI U GODIŠNJEM IZVJEŠTAJU O IZVRŠENJU PRORAČUNA</w:t>
      </w:r>
    </w:p>
    <w:p w14:paraId="5C0C4723" w14:textId="77777777" w:rsidR="00C930A5" w:rsidRPr="00C930A5" w:rsidRDefault="00C930A5" w:rsidP="00C930A5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48CA4BD9" w14:textId="7CF2D417" w:rsidR="0009553B" w:rsidRDefault="0009553B" w:rsidP="00655A30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IZVJEŠTAJ O KORIŠTENJU PRORAČUNSKE ZALIHE</w:t>
      </w:r>
    </w:p>
    <w:p w14:paraId="4B9B6E8C" w14:textId="6DBC6FD7" w:rsidR="00DA472D" w:rsidRDefault="0009553B" w:rsidP="00655A3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 Ploče u izvještajnoj proračunskoj 202</w:t>
      </w:r>
      <w:r w:rsidR="00DA472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.godini</w:t>
      </w:r>
      <w:r w:rsidR="00DA472D">
        <w:rPr>
          <w:rFonts w:ascii="Times New Roman" w:hAnsi="Times New Roman" w:cs="Times New Roman"/>
        </w:rPr>
        <w:t xml:space="preserve"> je</w:t>
      </w:r>
      <w:r>
        <w:rPr>
          <w:rFonts w:ascii="Times New Roman" w:hAnsi="Times New Roman" w:cs="Times New Roman"/>
        </w:rPr>
        <w:t xml:space="preserve"> koristilo sredstva proračunske zalihe.</w:t>
      </w:r>
      <w:r w:rsidR="00DA472D">
        <w:rPr>
          <w:rFonts w:ascii="Times New Roman" w:hAnsi="Times New Roman" w:cs="Times New Roman"/>
        </w:rPr>
        <w:t xml:space="preserve"> Ukupna korištena sredstva proračunske zalihe iznose 2.594,80 eura, a odnose se na troškove pomoći stanovništvu uslijed velikih kiša koje su prouzročile materijalnu štetu u mjestu Komin</w:t>
      </w:r>
      <w:r w:rsidR="00DC4674">
        <w:rPr>
          <w:rFonts w:ascii="Times New Roman" w:hAnsi="Times New Roman" w:cs="Times New Roman"/>
        </w:rPr>
        <w:t xml:space="preserve"> i gradu Ploče</w:t>
      </w:r>
      <w:r w:rsidR="00DA472D">
        <w:rPr>
          <w:rFonts w:ascii="Times New Roman" w:hAnsi="Times New Roman" w:cs="Times New Roman"/>
        </w:rPr>
        <w:t>.</w:t>
      </w:r>
    </w:p>
    <w:p w14:paraId="4CEF661E" w14:textId="5D98D9C5" w:rsidR="0009553B" w:rsidRDefault="0009553B" w:rsidP="00655A30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IZVJEŠTAJ O ZADUŽIVANJU NA DOMAĆEM I STRANOM TRŽIŠTU NOVCA I KAPITALA</w:t>
      </w:r>
    </w:p>
    <w:p w14:paraId="06971448" w14:textId="77777777" w:rsidR="0009553B" w:rsidRPr="0009553B" w:rsidRDefault="0009553B" w:rsidP="00DC4674">
      <w:pPr>
        <w:spacing w:line="360" w:lineRule="auto"/>
        <w:jc w:val="both"/>
        <w:rPr>
          <w:rFonts w:ascii="Times New Roman" w:hAnsi="Times New Roman" w:cs="Times New Roman"/>
        </w:rPr>
      </w:pPr>
      <w:r w:rsidRPr="0009553B">
        <w:rPr>
          <w:rFonts w:ascii="Times New Roman" w:hAnsi="Times New Roman" w:cs="Times New Roman"/>
        </w:rPr>
        <w:t xml:space="preserve">Grad Ploče je na dan 28.7.2020.godine sklopio ESIF kredit za javnu rasvjetu sa Hrvatskom </w:t>
      </w:r>
    </w:p>
    <w:p w14:paraId="6CF1C873" w14:textId="77777777" w:rsidR="0009553B" w:rsidRPr="0009553B" w:rsidRDefault="0009553B" w:rsidP="00DC4674">
      <w:pPr>
        <w:spacing w:line="360" w:lineRule="auto"/>
        <w:jc w:val="both"/>
        <w:rPr>
          <w:rFonts w:ascii="Times New Roman" w:hAnsi="Times New Roman" w:cs="Times New Roman"/>
        </w:rPr>
      </w:pPr>
      <w:r w:rsidRPr="0009553B">
        <w:rPr>
          <w:rFonts w:ascii="Times New Roman" w:hAnsi="Times New Roman" w:cs="Times New Roman"/>
        </w:rPr>
        <w:t xml:space="preserve">bankom za obnovu i razvitak (HBOR) za realizaciju projekta „Energetska obnova putem </w:t>
      </w:r>
    </w:p>
    <w:p w14:paraId="12A3C9C2" w14:textId="77777777" w:rsidR="0009553B" w:rsidRPr="0009553B" w:rsidRDefault="0009553B" w:rsidP="00DC4674">
      <w:pPr>
        <w:spacing w:line="360" w:lineRule="auto"/>
        <w:jc w:val="both"/>
        <w:rPr>
          <w:rFonts w:ascii="Times New Roman" w:hAnsi="Times New Roman" w:cs="Times New Roman"/>
        </w:rPr>
      </w:pPr>
      <w:r w:rsidRPr="0009553B">
        <w:rPr>
          <w:rFonts w:ascii="Times New Roman" w:hAnsi="Times New Roman" w:cs="Times New Roman"/>
        </w:rPr>
        <w:t xml:space="preserve">učinkovitosti sustava javne rasvjete Grada Ploča“ te su naknadno sklopljena tri dodatka </w:t>
      </w:r>
    </w:p>
    <w:p w14:paraId="307FD332" w14:textId="77777777" w:rsidR="0009553B" w:rsidRPr="0009553B" w:rsidRDefault="0009553B" w:rsidP="00DC4674">
      <w:pPr>
        <w:spacing w:line="360" w:lineRule="auto"/>
        <w:jc w:val="both"/>
        <w:rPr>
          <w:rFonts w:ascii="Times New Roman" w:hAnsi="Times New Roman" w:cs="Times New Roman"/>
        </w:rPr>
      </w:pPr>
      <w:r w:rsidRPr="0009553B">
        <w:rPr>
          <w:rFonts w:ascii="Times New Roman" w:hAnsi="Times New Roman" w:cs="Times New Roman"/>
        </w:rPr>
        <w:t xml:space="preserve">ugovoru o kreditu kojim su se regulirala produljenja rokova korištenja kredita kao i njegov </w:t>
      </w:r>
    </w:p>
    <w:p w14:paraId="32D5F616" w14:textId="77777777" w:rsidR="0009553B" w:rsidRPr="0009553B" w:rsidRDefault="0009553B" w:rsidP="00DC4674">
      <w:pPr>
        <w:spacing w:line="360" w:lineRule="auto"/>
        <w:jc w:val="both"/>
        <w:rPr>
          <w:rFonts w:ascii="Times New Roman" w:hAnsi="Times New Roman" w:cs="Times New Roman"/>
        </w:rPr>
      </w:pPr>
      <w:r w:rsidRPr="0009553B">
        <w:rPr>
          <w:rFonts w:ascii="Times New Roman" w:hAnsi="Times New Roman" w:cs="Times New Roman"/>
        </w:rPr>
        <w:t xml:space="preserve">način korištenja te rokovi i način otplate kredita. Na temelju toga, do kraja izvještajnog </w:t>
      </w:r>
    </w:p>
    <w:p w14:paraId="04250521" w14:textId="58C8BA20" w:rsidR="0009553B" w:rsidRDefault="0009553B" w:rsidP="00DC4674">
      <w:pPr>
        <w:spacing w:line="360" w:lineRule="auto"/>
        <w:jc w:val="both"/>
        <w:rPr>
          <w:rFonts w:ascii="Times New Roman" w:hAnsi="Times New Roman" w:cs="Times New Roman"/>
        </w:rPr>
      </w:pPr>
      <w:r w:rsidRPr="0009553B">
        <w:rPr>
          <w:rFonts w:ascii="Times New Roman" w:hAnsi="Times New Roman" w:cs="Times New Roman"/>
        </w:rPr>
        <w:t>razdoblja 1.1.202</w:t>
      </w:r>
      <w:r w:rsidR="00C930A5">
        <w:rPr>
          <w:rFonts w:ascii="Times New Roman" w:hAnsi="Times New Roman" w:cs="Times New Roman"/>
        </w:rPr>
        <w:t>5.</w:t>
      </w:r>
      <w:r w:rsidRPr="0009553B">
        <w:rPr>
          <w:rFonts w:ascii="Times New Roman" w:hAnsi="Times New Roman" w:cs="Times New Roman"/>
        </w:rPr>
        <w:t>-</w:t>
      </w:r>
      <w:r w:rsidR="00DD1DA8">
        <w:rPr>
          <w:rFonts w:ascii="Times New Roman" w:hAnsi="Times New Roman" w:cs="Times New Roman"/>
        </w:rPr>
        <w:t>31</w:t>
      </w:r>
      <w:r w:rsidRPr="0009553B">
        <w:rPr>
          <w:rFonts w:ascii="Times New Roman" w:hAnsi="Times New Roman" w:cs="Times New Roman"/>
        </w:rPr>
        <w:t>.</w:t>
      </w:r>
      <w:r w:rsidR="00DD1DA8">
        <w:rPr>
          <w:rFonts w:ascii="Times New Roman" w:hAnsi="Times New Roman" w:cs="Times New Roman"/>
        </w:rPr>
        <w:t>12</w:t>
      </w:r>
      <w:r w:rsidRPr="0009553B">
        <w:rPr>
          <w:rFonts w:ascii="Times New Roman" w:hAnsi="Times New Roman" w:cs="Times New Roman"/>
        </w:rPr>
        <w:t>.202</w:t>
      </w:r>
      <w:r w:rsidR="00C930A5">
        <w:rPr>
          <w:rFonts w:ascii="Times New Roman" w:hAnsi="Times New Roman" w:cs="Times New Roman"/>
        </w:rPr>
        <w:t>5.</w:t>
      </w:r>
      <w:r w:rsidRPr="0009553B">
        <w:rPr>
          <w:rFonts w:ascii="Times New Roman" w:hAnsi="Times New Roman" w:cs="Times New Roman"/>
        </w:rPr>
        <w:t xml:space="preserve">. isplaćeno je </w:t>
      </w:r>
      <w:r w:rsidR="00DD1DA8" w:rsidRPr="00DD1DA8">
        <w:rPr>
          <w:rFonts w:ascii="Times New Roman" w:hAnsi="Times New Roman" w:cs="Times New Roman"/>
          <w:b/>
          <w:bCs/>
        </w:rPr>
        <w:t>48</w:t>
      </w:r>
      <w:r w:rsidR="00C930A5">
        <w:rPr>
          <w:rFonts w:ascii="Times New Roman" w:hAnsi="Times New Roman" w:cs="Times New Roman"/>
          <w:b/>
          <w:bCs/>
        </w:rPr>
        <w:t>.655,72</w:t>
      </w:r>
      <w:r w:rsidRPr="0009553B">
        <w:rPr>
          <w:rFonts w:ascii="Times New Roman" w:hAnsi="Times New Roman" w:cs="Times New Roman"/>
        </w:rPr>
        <w:t xml:space="preserve"> eur</w:t>
      </w:r>
      <w:r w:rsidR="00DD1DA8">
        <w:rPr>
          <w:rFonts w:ascii="Times New Roman" w:hAnsi="Times New Roman" w:cs="Times New Roman"/>
        </w:rPr>
        <w:t>a</w:t>
      </w:r>
      <w:r w:rsidRPr="0009553B">
        <w:rPr>
          <w:rFonts w:ascii="Times New Roman" w:hAnsi="Times New Roman" w:cs="Times New Roman"/>
        </w:rPr>
        <w:t xml:space="preserve"> na ime otplate kredita.</w:t>
      </w:r>
    </w:p>
    <w:p w14:paraId="27994541" w14:textId="3E028A1B" w:rsidR="00D959A3" w:rsidRDefault="00D959A3" w:rsidP="00655A30">
      <w:pPr>
        <w:spacing w:line="360" w:lineRule="auto"/>
        <w:jc w:val="both"/>
        <w:rPr>
          <w:rFonts w:ascii="Times New Roman" w:hAnsi="Times New Roman" w:cs="Times New Roman"/>
        </w:rPr>
      </w:pPr>
    </w:p>
    <w:p w14:paraId="02791032" w14:textId="35839D80" w:rsidR="00D959A3" w:rsidRDefault="00D959A3" w:rsidP="00655A30">
      <w:pPr>
        <w:spacing w:line="360" w:lineRule="auto"/>
        <w:jc w:val="both"/>
        <w:rPr>
          <w:rFonts w:ascii="Times New Roman" w:hAnsi="Times New Roman" w:cs="Times New Roman"/>
        </w:rPr>
      </w:pPr>
    </w:p>
    <w:p w14:paraId="153DF518" w14:textId="77777777" w:rsidR="00FE0FB6" w:rsidRDefault="00FE0FB6" w:rsidP="00655A30">
      <w:pPr>
        <w:spacing w:line="360" w:lineRule="auto"/>
        <w:jc w:val="both"/>
        <w:rPr>
          <w:rFonts w:ascii="Times New Roman" w:hAnsi="Times New Roman" w:cs="Times New Roman"/>
        </w:rPr>
      </w:pPr>
    </w:p>
    <w:p w14:paraId="2FB643C0" w14:textId="7E51DFF5" w:rsidR="00D959A3" w:rsidRDefault="00D959A3" w:rsidP="00655A30">
      <w:pPr>
        <w:spacing w:line="360" w:lineRule="auto"/>
        <w:jc w:val="both"/>
        <w:rPr>
          <w:rFonts w:ascii="Times New Roman" w:hAnsi="Times New Roman" w:cs="Times New Roman"/>
        </w:rPr>
      </w:pPr>
    </w:p>
    <w:p w14:paraId="2609B796" w14:textId="77777777" w:rsidR="00D959A3" w:rsidRDefault="00D959A3" w:rsidP="00655A30">
      <w:pPr>
        <w:spacing w:line="360" w:lineRule="auto"/>
        <w:jc w:val="both"/>
        <w:rPr>
          <w:rFonts w:ascii="Times New Roman" w:hAnsi="Times New Roman" w:cs="Times New Roman"/>
        </w:rPr>
      </w:pPr>
    </w:p>
    <w:p w14:paraId="450A5261" w14:textId="4D32EB8F" w:rsidR="00DD1DA8" w:rsidRPr="00DC4674" w:rsidRDefault="00DD1DA8" w:rsidP="00655A30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DC4674">
        <w:rPr>
          <w:rFonts w:ascii="Times New Roman" w:hAnsi="Times New Roman" w:cs="Times New Roman"/>
        </w:rPr>
        <w:t xml:space="preserve">IZVJEŠTAJ O JAMSTVIMA I PLAĆANJIMA PO PROTESTNIM JAMSTVIMA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2"/>
        <w:gridCol w:w="1111"/>
        <w:gridCol w:w="1062"/>
        <w:gridCol w:w="1358"/>
        <w:gridCol w:w="1350"/>
        <w:gridCol w:w="918"/>
        <w:gridCol w:w="1029"/>
        <w:gridCol w:w="918"/>
        <w:gridCol w:w="914"/>
      </w:tblGrid>
      <w:tr w:rsidR="00DC6B89" w:rsidRPr="00DC6B89" w14:paraId="1E1E23EA" w14:textId="77777777" w:rsidTr="00DC6B89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9F67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0D02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PROJEKT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D05C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KLASA PREDMETA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099A" w14:textId="77777777" w:rsidR="00DC6B89" w:rsidRPr="00DC6B89" w:rsidRDefault="00DC6B89" w:rsidP="00FE0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Gospodarski subjekt koji je dostavio jamstvo/garancija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2AEA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Iznos jamstva/garancije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4845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Datum izdavanja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632C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OZNAKA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5C3C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Povrat (datum)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4E0D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Napomena</w:t>
            </w:r>
          </w:p>
        </w:tc>
      </w:tr>
      <w:tr w:rsidR="00DC6B89" w:rsidRPr="00DC6B89" w14:paraId="3F9716F5" w14:textId="77777777" w:rsidTr="00DC6B8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7DA9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71F9" w14:textId="77777777" w:rsidR="00DC6B89" w:rsidRPr="00DC6B89" w:rsidRDefault="00DC6B89" w:rsidP="00FE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Energetska obnova vatrogasnog doma Ploče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0C0F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UP/I-971-01/25-01/003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9AE6" w14:textId="77777777" w:rsidR="00DC6B89" w:rsidRPr="00DC6B89" w:rsidRDefault="00DC6B89" w:rsidP="00FE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Deltron</w:t>
            </w:r>
            <w:proofErr w:type="spellEnd"/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68B6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CAF5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07.01.2025.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05BA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OV-90/2025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799F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CCC9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Jamstvo za ozbiljnost ponude</w:t>
            </w:r>
          </w:p>
        </w:tc>
      </w:tr>
      <w:tr w:rsidR="00DC6B89" w:rsidRPr="00DC6B89" w14:paraId="130BAC3A" w14:textId="77777777" w:rsidTr="00DC6B8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89FA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EE8C" w14:textId="77777777" w:rsidR="00DC6B89" w:rsidRPr="00DC6B89" w:rsidRDefault="00DC6B89" w:rsidP="00FE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Obnova krovišta Doma kulture u Baćini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4992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940-07/25-01/025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68A4" w14:textId="77777777" w:rsidR="00DC6B89" w:rsidRPr="00DC6B89" w:rsidRDefault="00DC6B89" w:rsidP="00FE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Doko građenje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2622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17,308.05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B5ED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10/01/2025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1B30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4101176644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F553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58C7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Jamstvo za dobro izvršenje posla</w:t>
            </w:r>
          </w:p>
        </w:tc>
      </w:tr>
      <w:tr w:rsidR="00DC6B89" w:rsidRPr="00DC6B89" w14:paraId="12511E30" w14:textId="77777777" w:rsidTr="00DC6B8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F00E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31C4" w14:textId="77777777" w:rsidR="00DC6B89" w:rsidRPr="00DC6B89" w:rsidRDefault="00DC6B89" w:rsidP="00FE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Obnova i opremanje Doma športova Ploča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D62B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971-01/25-01/002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D84E" w14:textId="77777777" w:rsidR="00DC6B89" w:rsidRPr="00DC6B89" w:rsidRDefault="00DC6B89" w:rsidP="00FE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Deltron</w:t>
            </w:r>
            <w:proofErr w:type="spellEnd"/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1A60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C066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29.04.2025.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D5A2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OV-6539/2025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73C2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8D07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Jamstvo za ozbiljnost ponude</w:t>
            </w:r>
          </w:p>
        </w:tc>
      </w:tr>
      <w:tr w:rsidR="00DC6B89" w:rsidRPr="00DC6B89" w14:paraId="1DAD9FF0" w14:textId="77777777" w:rsidTr="00DC6B8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C658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EC92" w14:textId="77777777" w:rsidR="00DC6B89" w:rsidRPr="00DC6B89" w:rsidRDefault="00DC6B89" w:rsidP="00FE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Obnova i opremanje Doma športova Ploča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6545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971-01/25-01/002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E5CE" w14:textId="77777777" w:rsidR="00DC6B89" w:rsidRPr="00DC6B89" w:rsidRDefault="00DC6B89" w:rsidP="00FE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The </w:t>
            </w:r>
            <w:proofErr w:type="spellStart"/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Almighty</w:t>
            </w:r>
            <w:proofErr w:type="spellEnd"/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CC3B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B659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22.05.2025.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2FAE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OV-3220/2025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D44B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0FEC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Jamstvo za ozbiljnost ponude</w:t>
            </w:r>
          </w:p>
        </w:tc>
      </w:tr>
      <w:tr w:rsidR="00DC6B89" w:rsidRPr="00DC6B89" w14:paraId="02E0BB77" w14:textId="77777777" w:rsidTr="00DC6B8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6D71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44D1" w14:textId="77777777" w:rsidR="00DC6B89" w:rsidRPr="00DC6B89" w:rsidRDefault="00DC6B89" w:rsidP="00FE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Obnova i opremanje Doma športova Ploča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EBAE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971-01/25-01/002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3F4F" w14:textId="77777777" w:rsidR="00DC6B89" w:rsidRPr="00DC6B89" w:rsidRDefault="00DC6B89" w:rsidP="00FE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The </w:t>
            </w:r>
            <w:proofErr w:type="spellStart"/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Almighty</w:t>
            </w:r>
            <w:proofErr w:type="spellEnd"/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B660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8AAB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22.05.2025.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9D76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OV-3221/2025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7B74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E4D6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Jamstvo za ozbiljnost ponude</w:t>
            </w:r>
          </w:p>
        </w:tc>
      </w:tr>
      <w:tr w:rsidR="00DC6B89" w:rsidRPr="00DC6B89" w14:paraId="0823C62D" w14:textId="77777777" w:rsidTr="00DC6B8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6FEB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39E1" w14:textId="77777777" w:rsidR="00DC6B89" w:rsidRPr="00DC6B89" w:rsidRDefault="00DC6B89" w:rsidP="00FE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Obnova i opremanje Doma športova Ploča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3D5C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971-01/25-01/002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AF57" w14:textId="77777777" w:rsidR="00DC6B89" w:rsidRPr="00DC6B89" w:rsidRDefault="00DC6B89" w:rsidP="00FE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Sport Net Inženjering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69EE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BAAF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13.05.2025.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A2A5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OV-1808/2025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49F7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6126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Jamstvo za ozbiljnost ponude</w:t>
            </w:r>
          </w:p>
        </w:tc>
      </w:tr>
      <w:tr w:rsidR="00DC6B89" w:rsidRPr="00DC6B89" w14:paraId="321EBC50" w14:textId="77777777" w:rsidTr="00DC6B89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57E1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4108" w14:textId="77777777" w:rsidR="00DC6B89" w:rsidRPr="00DC6B89" w:rsidRDefault="00DC6B89" w:rsidP="00FE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Rekonstrukcija sportsko-rekreacijske zone Komin-postojeće zgrade NK Gusar , sportskih terena i pratećih sadržaja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B822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UP/I-363-01/22-03/001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BD3B" w14:textId="77777777" w:rsidR="00DC6B89" w:rsidRPr="00DC6B89" w:rsidRDefault="00DC6B89" w:rsidP="00FE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Doko građenje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41D9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149,706.06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EB42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08.07.2025.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437B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4101201434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8CDD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08.08.2029.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E98E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Garancija za otklanjanje nedostataka  u garantnom roku</w:t>
            </w:r>
          </w:p>
        </w:tc>
      </w:tr>
      <w:tr w:rsidR="00DC6B89" w:rsidRPr="00DC6B89" w14:paraId="2C54F4DF" w14:textId="77777777" w:rsidTr="00DC6B89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06BA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FA37" w14:textId="77777777" w:rsidR="00DC6B89" w:rsidRPr="00DC6B89" w:rsidRDefault="00DC6B89" w:rsidP="00FE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Izrada izmjene i dopune Prostornog plana uređenja Grada Ploča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F85B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971-01/24-01/014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95F3" w14:textId="77777777" w:rsidR="00DC6B89" w:rsidRPr="00DC6B89" w:rsidRDefault="00DC6B89" w:rsidP="00FE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Urbos</w:t>
            </w:r>
            <w:proofErr w:type="spellEnd"/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4B6B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2,050.00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0DEF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27.01.2025.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36EF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2504000441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2FA3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01.04.2026.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5E9F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Garancija za uredno ispunjenje ugovora. </w:t>
            </w:r>
          </w:p>
        </w:tc>
      </w:tr>
      <w:tr w:rsidR="00DC6B89" w:rsidRPr="00DC6B89" w14:paraId="46C7A1BA" w14:textId="77777777" w:rsidTr="00DC6B8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D332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0A3D" w14:textId="77777777" w:rsidR="00DC6B89" w:rsidRPr="00DC6B89" w:rsidRDefault="00DC6B89" w:rsidP="00FE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Izrada UPU </w:t>
            </w:r>
            <w:proofErr w:type="spellStart"/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Vranjak</w:t>
            </w:r>
            <w:proofErr w:type="spellEnd"/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C7A3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971-01/24-01/016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8D43" w14:textId="77777777" w:rsidR="00DC6B89" w:rsidRPr="00DC6B89" w:rsidRDefault="00DC6B89" w:rsidP="00FE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Urbanizam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FD09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1,200.00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16DE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22.07.2025.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F8E5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25030280156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5683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31.03.2026.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B9F3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Garancija za dobro izvršenje posla. </w:t>
            </w:r>
          </w:p>
        </w:tc>
      </w:tr>
      <w:tr w:rsidR="00DC6B89" w:rsidRPr="00DC6B89" w14:paraId="3AD36FB0" w14:textId="77777777" w:rsidTr="00DC6B8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3F8C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DC0B" w14:textId="77777777" w:rsidR="00DC6B89" w:rsidRPr="00DC6B89" w:rsidRDefault="00DC6B89" w:rsidP="00FE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Izrada UPU Birina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40FA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971-01/24-01/015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8C64" w14:textId="77777777" w:rsidR="00DC6B89" w:rsidRPr="00DC6B89" w:rsidRDefault="00DC6B89" w:rsidP="00FE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Urbanizam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9C71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1,200.00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52CC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22.07.2025.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3B57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25030280158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73A3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31.03.2026.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17F1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Garancija za dobro izvršenje posla.</w:t>
            </w:r>
          </w:p>
        </w:tc>
      </w:tr>
      <w:tr w:rsidR="00DC6B89" w:rsidRPr="00DC6B89" w14:paraId="5B51F341" w14:textId="77777777" w:rsidTr="00DC6B8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856F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CCA3" w14:textId="77777777" w:rsidR="00DC6B89" w:rsidRPr="00DC6B89" w:rsidRDefault="00DC6B89" w:rsidP="00FE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Izrada izmjene i dopune UPU </w:t>
            </w:r>
            <w:proofErr w:type="spellStart"/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Vranjak</w:t>
            </w:r>
            <w:proofErr w:type="spellEnd"/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76D6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971-01/24-01/019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BF9E" w14:textId="77777777" w:rsidR="00DC6B89" w:rsidRPr="00DC6B89" w:rsidRDefault="00DC6B89" w:rsidP="00FE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Urbanizam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DBFF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1,100.00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D068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22.07.2025.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E88B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25030280157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F044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31.03.2026.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3D64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Garancija za dobro izvršenje posla. </w:t>
            </w:r>
          </w:p>
        </w:tc>
      </w:tr>
      <w:tr w:rsidR="00DC6B89" w:rsidRPr="00DC6B89" w14:paraId="330A5C3B" w14:textId="77777777" w:rsidTr="00DC46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DADA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F1E005" w14:textId="77777777" w:rsidR="00DC6B89" w:rsidRPr="00DC6B89" w:rsidRDefault="00DC6B89" w:rsidP="00FE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Obnova krovišta Doma kulture u Baćini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FF59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940-07/25-01/025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E9E1" w14:textId="77777777" w:rsidR="00DC6B89" w:rsidRPr="00DC6B89" w:rsidRDefault="00DC6B89" w:rsidP="00FE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Doko građenje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099E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19,930.79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EB09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25/07/2025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7CAD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Dodatak 1. 4101176644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F2D4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A422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Garancija za dobro izvršenje posla</w:t>
            </w:r>
          </w:p>
        </w:tc>
      </w:tr>
      <w:tr w:rsidR="00DC6B89" w:rsidRPr="00DC6B89" w14:paraId="4A5BD33C" w14:textId="77777777" w:rsidTr="00DC4674">
        <w:trPr>
          <w:trHeight w:val="9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1FE5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17394" w14:textId="77777777" w:rsidR="00DC6B89" w:rsidRPr="00DC6B89" w:rsidRDefault="00DC6B89" w:rsidP="00FE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Energetska obnova vatrogasnog doma Ploče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B102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UP/I-971-01/25-01/003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7510" w14:textId="77777777" w:rsidR="00DC6B89" w:rsidRPr="00DC6B89" w:rsidRDefault="00DC6B89" w:rsidP="00FE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proofErr w:type="spellStart"/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Deltron</w:t>
            </w:r>
            <w:proofErr w:type="spellEnd"/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d.o.o.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D0C3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34,501.75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9CAF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20.08.2025.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C93C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G/1869/25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A63E" w14:textId="77777777" w:rsidR="00DC6B89" w:rsidRPr="00DC6B89" w:rsidRDefault="00DC6B89" w:rsidP="00DC6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10.02.2026.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48C7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Garancija za uredno ispunjenje ugovora. </w:t>
            </w:r>
          </w:p>
        </w:tc>
      </w:tr>
      <w:tr w:rsidR="00DC6B89" w:rsidRPr="00DC6B89" w14:paraId="727166B5" w14:textId="77777777" w:rsidTr="00DC4674">
        <w:trPr>
          <w:trHeight w:val="9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6F93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C3EE2" w14:textId="77777777" w:rsidR="00DC6B89" w:rsidRPr="00DC6B89" w:rsidRDefault="00DC6B89" w:rsidP="00FE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Obnova i opremanje Doma športova Ploča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2DD5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971-01/25-01/002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1407" w14:textId="77777777" w:rsidR="00DC6B89" w:rsidRPr="00DC6B89" w:rsidRDefault="00DC6B89" w:rsidP="00FE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SPORT NET INŽENJERING d.o.o. Zagreb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2D9B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6,329.08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5DB7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11.10.2025.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F71E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5402510214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183B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08.03.2026.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8393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Garancija za uredno ispunjenje ugovora. </w:t>
            </w:r>
          </w:p>
        </w:tc>
      </w:tr>
      <w:tr w:rsidR="00DC6B89" w:rsidRPr="00DC6B89" w14:paraId="677D6B08" w14:textId="77777777" w:rsidTr="00DC4674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1276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6F124" w14:textId="77777777" w:rsidR="00DC6B89" w:rsidRPr="00DC6B89" w:rsidRDefault="00DC6B89" w:rsidP="00FE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Obnova i opremanje Doma športova Ploča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B55D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971-01/25-01/002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38EF9" w14:textId="77777777" w:rsidR="00DC6B89" w:rsidRPr="00DC6B89" w:rsidRDefault="00DC6B89" w:rsidP="00FE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THE ALMIGHTY d.o.o. Split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A64B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29,479.22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8228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25.09.2025.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1C90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G/2136/25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8699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21.02.2026.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5D98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Garancija za uredno ispunjenje ugovora. </w:t>
            </w:r>
          </w:p>
        </w:tc>
      </w:tr>
      <w:tr w:rsidR="00DC6B89" w:rsidRPr="00DC6B89" w14:paraId="7889F6F5" w14:textId="77777777" w:rsidTr="00DC4674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F170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463B" w14:textId="77777777" w:rsidR="00DC6B89" w:rsidRPr="00DC6B89" w:rsidRDefault="00DC6B89" w:rsidP="00FE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Obnova krovišta Doma kulture u Baćini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1888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940-07/25-01/025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DDBE" w14:textId="77777777" w:rsidR="00DC6B89" w:rsidRPr="00DC6B89" w:rsidRDefault="00DC6B89" w:rsidP="00FE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Doko građenje d.o.o.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8EAD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21,876.29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55B7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17.10.2025.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49A3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Dodatak 2. 4101176644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CB4E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480C" w14:textId="77777777" w:rsidR="00DC6B89" w:rsidRPr="00DC6B89" w:rsidRDefault="00DC6B89" w:rsidP="00DC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C6B8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Garancija za dobro izvršenje posla</w:t>
            </w:r>
          </w:p>
        </w:tc>
      </w:tr>
    </w:tbl>
    <w:p w14:paraId="1474F841" w14:textId="12BC77EF" w:rsidR="00DC6B89" w:rsidRDefault="00DC6B89" w:rsidP="00D959A3">
      <w:pPr>
        <w:spacing w:line="360" w:lineRule="auto"/>
        <w:jc w:val="both"/>
        <w:rPr>
          <w:rFonts w:ascii="Times New Roman" w:hAnsi="Times New Roman" w:cs="Times New Roman"/>
          <w:color w:val="C00000"/>
        </w:rPr>
      </w:pPr>
    </w:p>
    <w:p w14:paraId="47508708" w14:textId="01374110" w:rsidR="00FE0FB6" w:rsidRPr="00FE0FB6" w:rsidRDefault="00FE0FB6" w:rsidP="00FE0FB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E0FB6">
        <w:rPr>
          <w:rFonts w:ascii="Times New Roman" w:hAnsi="Times New Roman" w:cs="Times New Roman"/>
        </w:rPr>
        <w:t xml:space="preserve">27. veljače 2025. godine </w:t>
      </w:r>
      <w:r w:rsidR="00DD1DA8" w:rsidRPr="00FE0FB6">
        <w:rPr>
          <w:rFonts w:ascii="Times New Roman" w:hAnsi="Times New Roman" w:cs="Times New Roman"/>
        </w:rPr>
        <w:t xml:space="preserve"> </w:t>
      </w:r>
      <w:r w:rsidRPr="00FE0FB6">
        <w:rPr>
          <w:rFonts w:ascii="Times New Roman" w:hAnsi="Times New Roman" w:cs="Times New Roman"/>
          <w:shd w:val="clear" w:color="auto" w:fill="FFFFFF"/>
        </w:rPr>
        <w:t>Gradsko   vijeće   Grada   Ploča   ovlastilo je   zamjenika   gradonačelnika   koji   obnaša   dužnost</w:t>
      </w:r>
      <w:r w:rsidRPr="00FE0FB6">
        <w:rPr>
          <w:rFonts w:ascii="Times New Roman" w:hAnsi="Times New Roman" w:cs="Times New Roman"/>
        </w:rPr>
        <w:t xml:space="preserve"> </w:t>
      </w:r>
      <w:r w:rsidRPr="00FE0FB6">
        <w:rPr>
          <w:rFonts w:ascii="Times New Roman" w:hAnsi="Times New Roman" w:cs="Times New Roman"/>
          <w:shd w:val="clear" w:color="auto" w:fill="FFFFFF"/>
        </w:rPr>
        <w:t>gradonačelnika na potpisivanje bjanko zadužnice u vrijednosti od 369.330,00 EUR kao</w:t>
      </w:r>
      <w:r w:rsidRPr="00FE0FB6">
        <w:rPr>
          <w:rFonts w:ascii="Times New Roman" w:hAnsi="Times New Roman" w:cs="Times New Roman"/>
        </w:rPr>
        <w:t xml:space="preserve"> </w:t>
      </w:r>
      <w:r w:rsidRPr="00FE0FB6">
        <w:rPr>
          <w:rFonts w:ascii="Times New Roman" w:hAnsi="Times New Roman" w:cs="Times New Roman"/>
          <w:shd w:val="clear" w:color="auto" w:fill="FFFFFF"/>
        </w:rPr>
        <w:t>jamstvo za uredno ispunjenje ugovornih obveza po Ugovoru o sufinanciranju izgradnje,</w:t>
      </w:r>
      <w:r>
        <w:rPr>
          <w:rFonts w:ascii="Times New Roman" w:hAnsi="Times New Roman" w:cs="Times New Roman"/>
        </w:rPr>
        <w:t xml:space="preserve"> </w:t>
      </w:r>
      <w:r w:rsidRPr="00FE0FB6">
        <w:rPr>
          <w:rFonts w:ascii="Times New Roman" w:hAnsi="Times New Roman" w:cs="Times New Roman"/>
          <w:shd w:val="clear" w:color="auto" w:fill="FFFFFF"/>
        </w:rPr>
        <w:t>obnove, održavanja, opremanja i rekonstrukcije sportskih građevina za 2025. godinu, kojim se</w:t>
      </w:r>
      <w:r w:rsidRPr="00FE0FB6">
        <w:rPr>
          <w:rFonts w:ascii="Times New Roman" w:hAnsi="Times New Roman" w:cs="Times New Roman"/>
        </w:rPr>
        <w:br/>
      </w:r>
      <w:r w:rsidRPr="00FE0FB6">
        <w:rPr>
          <w:rFonts w:ascii="Times New Roman" w:hAnsi="Times New Roman" w:cs="Times New Roman"/>
          <w:shd w:val="clear" w:color="auto" w:fill="FFFFFF"/>
        </w:rPr>
        <w:t>reguliranju međusobna prava i obveze između Ministarstva turizma i sporta i Grada Ploča u</w:t>
      </w:r>
      <w:r>
        <w:rPr>
          <w:rFonts w:ascii="Times New Roman" w:hAnsi="Times New Roman" w:cs="Times New Roman"/>
        </w:rPr>
        <w:t xml:space="preserve"> </w:t>
      </w:r>
      <w:r w:rsidRPr="00FE0FB6">
        <w:rPr>
          <w:rFonts w:ascii="Times New Roman" w:hAnsi="Times New Roman" w:cs="Times New Roman"/>
          <w:shd w:val="clear" w:color="auto" w:fill="FFFFFF"/>
        </w:rPr>
        <w:t>provedbi projekta „Obnova i opremanje Dom športova Ploče“, a temeljem Odluke o odabiru</w:t>
      </w:r>
      <w:r>
        <w:rPr>
          <w:rFonts w:ascii="Times New Roman" w:hAnsi="Times New Roman" w:cs="Times New Roman"/>
        </w:rPr>
        <w:t xml:space="preserve"> </w:t>
      </w:r>
      <w:r w:rsidRPr="00FE0FB6">
        <w:rPr>
          <w:rFonts w:ascii="Times New Roman" w:hAnsi="Times New Roman" w:cs="Times New Roman"/>
          <w:shd w:val="clear" w:color="auto" w:fill="FFFFFF"/>
        </w:rPr>
        <w:t>projektnih   prijedloga   za   sufinanciranje   izgradnje,   obnove,   održavanja,   opremanja   i</w:t>
      </w:r>
      <w:r>
        <w:rPr>
          <w:rFonts w:ascii="Times New Roman" w:hAnsi="Times New Roman" w:cs="Times New Roman"/>
        </w:rPr>
        <w:t xml:space="preserve"> </w:t>
      </w:r>
      <w:r w:rsidRPr="00FE0FB6">
        <w:rPr>
          <w:rFonts w:ascii="Times New Roman" w:hAnsi="Times New Roman" w:cs="Times New Roman"/>
          <w:shd w:val="clear" w:color="auto" w:fill="FFFFFF"/>
        </w:rPr>
        <w:t>rekonstrukcije sportskih građevina za 2025. godinu (KLASA: 402-05-24-08/1, URBROJ:</w:t>
      </w:r>
      <w:r>
        <w:rPr>
          <w:rFonts w:ascii="Times New Roman" w:hAnsi="Times New Roman" w:cs="Times New Roman"/>
        </w:rPr>
        <w:t xml:space="preserve"> </w:t>
      </w:r>
      <w:r w:rsidRPr="00FE0FB6">
        <w:rPr>
          <w:rFonts w:ascii="Times New Roman" w:hAnsi="Times New Roman" w:cs="Times New Roman"/>
          <w:shd w:val="clear" w:color="auto" w:fill="FFFFFF"/>
        </w:rPr>
        <w:t>529-07-01-01/1-25-16) od 31. siječnja 2025. godine.</w:t>
      </w:r>
    </w:p>
    <w:p w14:paraId="715F166E" w14:textId="77777777" w:rsidR="0040466D" w:rsidRPr="0040466D" w:rsidRDefault="0040466D" w:rsidP="0040466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0466D">
        <w:rPr>
          <w:rFonts w:ascii="Times New Roman" w:hAnsi="Times New Roman" w:cs="Times New Roman"/>
        </w:rPr>
        <w:t xml:space="preserve">25. lipnja 2025. godine </w:t>
      </w:r>
      <w:r w:rsidRPr="0040466D">
        <w:rPr>
          <w:rFonts w:ascii="Times New Roman" w:hAnsi="Times New Roman" w:cs="Times New Roman"/>
          <w:shd w:val="clear" w:color="auto" w:fill="FFFFFF"/>
        </w:rPr>
        <w:t>Grad Ploče preuzima obvezu osiguranja financiranja zatvaranja odlagališta komunalnog otpada</w:t>
      </w:r>
      <w:r w:rsidRPr="0040466D">
        <w:rPr>
          <w:rFonts w:ascii="Times New Roman" w:hAnsi="Times New Roman" w:cs="Times New Roman"/>
        </w:rPr>
        <w:t xml:space="preserve"> </w:t>
      </w:r>
      <w:r w:rsidRPr="0040466D">
        <w:rPr>
          <w:rFonts w:ascii="Times New Roman" w:hAnsi="Times New Roman" w:cs="Times New Roman"/>
          <w:shd w:val="clear" w:color="auto" w:fill="FFFFFF"/>
        </w:rPr>
        <w:t>„Lovornik“ (kat. čest. 2675/1 k.o. Baćina), održavanja i nadzora odlagališta komunalnog otpada</w:t>
      </w:r>
      <w:r w:rsidRPr="0040466D">
        <w:rPr>
          <w:rFonts w:ascii="Times New Roman" w:hAnsi="Times New Roman" w:cs="Times New Roman"/>
        </w:rPr>
        <w:t xml:space="preserve"> </w:t>
      </w:r>
      <w:r w:rsidRPr="0040466D">
        <w:rPr>
          <w:rFonts w:ascii="Times New Roman" w:hAnsi="Times New Roman" w:cs="Times New Roman"/>
          <w:shd w:val="clear" w:color="auto" w:fill="FFFFFF"/>
        </w:rPr>
        <w:t>„Lovornik“ nakon zatvaranja za razdoblje 30 godina nakon zatvaranja.</w:t>
      </w:r>
    </w:p>
    <w:p w14:paraId="72FC4909" w14:textId="57FD7465" w:rsidR="00DD1DA8" w:rsidRPr="0040466D" w:rsidRDefault="0040466D" w:rsidP="0040466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0466D">
        <w:rPr>
          <w:rFonts w:ascii="Times New Roman" w:hAnsi="Times New Roman" w:cs="Times New Roman"/>
        </w:rPr>
        <w:t xml:space="preserve">27. rujna 2025. godine Grad Ploče </w:t>
      </w:r>
      <w:r w:rsidRPr="0040466D">
        <w:rPr>
          <w:rFonts w:ascii="Times New Roman" w:hAnsi="Times New Roman" w:cs="Times New Roman"/>
          <w:shd w:val="clear" w:color="auto" w:fill="FFFFFF"/>
        </w:rPr>
        <w:t>Daje se suglasnost trgovačkom društvu IZVORU PLOČE društvu s ograničenom</w:t>
      </w:r>
      <w:r>
        <w:rPr>
          <w:rFonts w:ascii="Times New Roman" w:hAnsi="Times New Roman" w:cs="Times New Roman"/>
        </w:rPr>
        <w:t xml:space="preserve"> </w:t>
      </w:r>
      <w:r w:rsidRPr="0040466D">
        <w:rPr>
          <w:rFonts w:ascii="Times New Roman" w:hAnsi="Times New Roman" w:cs="Times New Roman"/>
          <w:shd w:val="clear" w:color="auto" w:fill="FFFFFF"/>
        </w:rPr>
        <w:t>odgovornošću za javnu vodoopskrbu i odvodnju (u daljnjem tekstu: IZVOR PLOČE d.o.o.) za</w:t>
      </w:r>
      <w:r>
        <w:rPr>
          <w:rFonts w:ascii="Times New Roman" w:hAnsi="Times New Roman" w:cs="Times New Roman"/>
        </w:rPr>
        <w:t xml:space="preserve"> </w:t>
      </w:r>
      <w:r w:rsidRPr="0040466D">
        <w:rPr>
          <w:rFonts w:ascii="Times New Roman" w:hAnsi="Times New Roman" w:cs="Times New Roman"/>
          <w:shd w:val="clear" w:color="auto" w:fill="FFFFFF"/>
        </w:rPr>
        <w:t>zaduživanje putem dugoročnog financijskog kredita kod Hrvatske poštanske banke,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40466D">
        <w:rPr>
          <w:rFonts w:ascii="Times New Roman" w:hAnsi="Times New Roman" w:cs="Times New Roman"/>
          <w:shd w:val="clear" w:color="auto" w:fill="FFFFFF"/>
        </w:rPr>
        <w:t>dioničko</w:t>
      </w:r>
      <w:r>
        <w:rPr>
          <w:rFonts w:ascii="Times New Roman" w:hAnsi="Times New Roman" w:cs="Times New Roman"/>
        </w:rPr>
        <w:t xml:space="preserve"> </w:t>
      </w:r>
      <w:r w:rsidRPr="0040466D">
        <w:rPr>
          <w:rFonts w:ascii="Times New Roman" w:hAnsi="Times New Roman" w:cs="Times New Roman"/>
          <w:shd w:val="clear" w:color="auto" w:fill="FFFFFF"/>
        </w:rPr>
        <w:t>društvo, sukladno   Ponudi   od   11.09.2025.   godine   radi sufinanciranja projekta „Izgradnja sustava javne vodoopskrbe i odvodnje na području javnog isporučitelja vodnih usluga IZVOR PLOČE d.o.o.“. Iznos: 2.500.000,00 eura.</w:t>
      </w:r>
    </w:p>
    <w:p w14:paraId="5825AA5B" w14:textId="380554ED" w:rsidR="00FE0FB6" w:rsidRDefault="00FE0FB6" w:rsidP="00BE687A">
      <w:pPr>
        <w:pStyle w:val="Odlomakpopisa"/>
        <w:spacing w:line="360" w:lineRule="auto"/>
        <w:jc w:val="both"/>
        <w:rPr>
          <w:rFonts w:ascii="Times New Roman" w:hAnsi="Times New Roman" w:cs="Times New Roman"/>
        </w:rPr>
      </w:pPr>
    </w:p>
    <w:p w14:paraId="3F97E934" w14:textId="31672FAB" w:rsidR="00FE0FB6" w:rsidRDefault="00FE0FB6" w:rsidP="00BE687A">
      <w:pPr>
        <w:pStyle w:val="Odlomakpopisa"/>
        <w:spacing w:line="360" w:lineRule="auto"/>
        <w:jc w:val="both"/>
        <w:rPr>
          <w:rFonts w:ascii="Times New Roman" w:hAnsi="Times New Roman" w:cs="Times New Roman"/>
        </w:rPr>
      </w:pPr>
    </w:p>
    <w:p w14:paraId="5E9C78F4" w14:textId="33D90D92" w:rsidR="0040466D" w:rsidRDefault="0040466D" w:rsidP="00BE687A">
      <w:pPr>
        <w:pStyle w:val="Odlomakpopisa"/>
        <w:spacing w:line="360" w:lineRule="auto"/>
        <w:jc w:val="both"/>
        <w:rPr>
          <w:rFonts w:ascii="Times New Roman" w:hAnsi="Times New Roman" w:cs="Times New Roman"/>
        </w:rPr>
      </w:pPr>
    </w:p>
    <w:p w14:paraId="28EA6738" w14:textId="43868644" w:rsidR="0040466D" w:rsidRDefault="0040466D" w:rsidP="00BE687A">
      <w:pPr>
        <w:pStyle w:val="Odlomakpopisa"/>
        <w:spacing w:line="360" w:lineRule="auto"/>
        <w:jc w:val="both"/>
        <w:rPr>
          <w:rFonts w:ascii="Times New Roman" w:hAnsi="Times New Roman" w:cs="Times New Roman"/>
        </w:rPr>
      </w:pPr>
    </w:p>
    <w:p w14:paraId="1AD9BE04" w14:textId="2E5B54BB" w:rsidR="0040466D" w:rsidRDefault="0040466D" w:rsidP="00BE687A">
      <w:pPr>
        <w:pStyle w:val="Odlomakpopisa"/>
        <w:spacing w:line="360" w:lineRule="auto"/>
        <w:jc w:val="both"/>
        <w:rPr>
          <w:rFonts w:ascii="Times New Roman" w:hAnsi="Times New Roman" w:cs="Times New Roman"/>
        </w:rPr>
      </w:pPr>
    </w:p>
    <w:p w14:paraId="00CE4308" w14:textId="03EE4D1F" w:rsidR="0040466D" w:rsidRDefault="0040466D" w:rsidP="00BE687A">
      <w:pPr>
        <w:pStyle w:val="Odlomakpopisa"/>
        <w:spacing w:line="360" w:lineRule="auto"/>
        <w:jc w:val="both"/>
        <w:rPr>
          <w:rFonts w:ascii="Times New Roman" w:hAnsi="Times New Roman" w:cs="Times New Roman"/>
        </w:rPr>
      </w:pPr>
    </w:p>
    <w:p w14:paraId="68114F1D" w14:textId="7B15015A" w:rsidR="0040466D" w:rsidRDefault="0040466D" w:rsidP="00BE687A">
      <w:pPr>
        <w:pStyle w:val="Odlomakpopisa"/>
        <w:spacing w:line="360" w:lineRule="auto"/>
        <w:jc w:val="both"/>
        <w:rPr>
          <w:rFonts w:ascii="Times New Roman" w:hAnsi="Times New Roman" w:cs="Times New Roman"/>
        </w:rPr>
      </w:pPr>
    </w:p>
    <w:p w14:paraId="6FE1D746" w14:textId="77777777" w:rsidR="0040466D" w:rsidRDefault="0040466D" w:rsidP="00BE687A">
      <w:pPr>
        <w:pStyle w:val="Odlomakpopisa"/>
        <w:spacing w:line="360" w:lineRule="auto"/>
        <w:jc w:val="both"/>
        <w:rPr>
          <w:rFonts w:ascii="Times New Roman" w:hAnsi="Times New Roman" w:cs="Times New Roman"/>
        </w:rPr>
      </w:pPr>
    </w:p>
    <w:p w14:paraId="09FDFC74" w14:textId="13788FAE" w:rsidR="00D74C6D" w:rsidRPr="00FE0FB6" w:rsidRDefault="006D7F1A" w:rsidP="00655A30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FE0FB6">
        <w:rPr>
          <w:rFonts w:ascii="Times New Roman" w:hAnsi="Times New Roman" w:cs="Times New Roman"/>
        </w:rPr>
        <w:t>IZVJEŠTAJ O KORIŠTENJU SREDSTAVA FONDOVA EUROPSKE UNIJE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4"/>
        <w:gridCol w:w="2246"/>
        <w:gridCol w:w="1493"/>
        <w:gridCol w:w="1095"/>
        <w:gridCol w:w="863"/>
        <w:gridCol w:w="973"/>
        <w:gridCol w:w="1288"/>
        <w:gridCol w:w="650"/>
      </w:tblGrid>
      <w:tr w:rsidR="00DC4674" w:rsidRPr="00DC4674" w14:paraId="7CF733CF" w14:textId="77777777" w:rsidTr="0029328E">
        <w:trPr>
          <w:trHeight w:val="57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3A7D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0" w:name="_Hlk229576846"/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r.br.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ABF8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Projekt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2BC6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Potraživani iznos (€)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2D3D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Broj zahtjeva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3CA0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Mjesec podnošenja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9A32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Mjesec isplate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425D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Odobreni iznos (€)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A73A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</w:t>
            </w:r>
          </w:p>
        </w:tc>
      </w:tr>
      <w:tr w:rsidR="00DC4674" w:rsidRPr="00DC4674" w14:paraId="49203ACA" w14:textId="77777777" w:rsidTr="0029328E">
        <w:trPr>
          <w:trHeight w:val="3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80F0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5107" w14:textId="77777777" w:rsidR="00DC4674" w:rsidRPr="00DC4674" w:rsidRDefault="00DC4674" w:rsidP="00DC4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ACTION - </w:t>
            </w:r>
            <w:proofErr w:type="spellStart"/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Interreg</w:t>
            </w:r>
            <w:proofErr w:type="spellEnd"/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Italija-Hrvatska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4B36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20,755.69 € 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565F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48BE" w14:textId="77777777" w:rsidR="00DC4674" w:rsidRPr="00DC4674" w:rsidRDefault="00DC4674" w:rsidP="00DC4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travanj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466B" w14:textId="77777777" w:rsidR="00DC4674" w:rsidRPr="00DC4674" w:rsidRDefault="00DC4674" w:rsidP="00DC4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kolovoz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1C7E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      20,755.69 €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B8ED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563</w:t>
            </w:r>
          </w:p>
        </w:tc>
      </w:tr>
      <w:tr w:rsidR="00DC4674" w:rsidRPr="00DC4674" w14:paraId="3874CAFD" w14:textId="77777777" w:rsidTr="0029328E">
        <w:trPr>
          <w:trHeight w:val="63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2980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16B3" w14:textId="77777777" w:rsidR="00DC4674" w:rsidRPr="00DC4674" w:rsidRDefault="00DC4674" w:rsidP="00DC4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Projekt ZAŽELI - Grad Ploče za bezbrižnu starost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ACF6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68,247.46 € 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54B4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3045" w14:textId="77777777" w:rsidR="00DC4674" w:rsidRPr="00DC4674" w:rsidRDefault="00DC4674" w:rsidP="00DC4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veljača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875B" w14:textId="77777777" w:rsidR="00DC4674" w:rsidRPr="00DC4674" w:rsidRDefault="00DC4674" w:rsidP="00DC4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ožujak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820D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      68,247.46 €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1E51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561</w:t>
            </w:r>
          </w:p>
        </w:tc>
      </w:tr>
      <w:tr w:rsidR="00DC4674" w:rsidRPr="00DC4674" w14:paraId="1BACDF27" w14:textId="77777777" w:rsidTr="0029328E">
        <w:trPr>
          <w:trHeight w:val="63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2346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2CB0" w14:textId="77777777" w:rsidR="00DC4674" w:rsidRPr="00DC4674" w:rsidRDefault="00DC4674" w:rsidP="00DC4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Projekt ZAŽELI - Grad Ploče za bezbrižnu starost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4A4F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78,716.97 € 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8188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072A" w14:textId="77777777" w:rsidR="00DC4674" w:rsidRPr="00DC4674" w:rsidRDefault="00DC4674" w:rsidP="00DC4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svibanj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980C" w14:textId="77777777" w:rsidR="00DC4674" w:rsidRPr="00DC4674" w:rsidRDefault="00DC4674" w:rsidP="00DC4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svibanj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CA45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      78,716.97 €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8A1A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561</w:t>
            </w:r>
          </w:p>
        </w:tc>
      </w:tr>
      <w:tr w:rsidR="00DC4674" w:rsidRPr="00DC4674" w14:paraId="22CA02F7" w14:textId="77777777" w:rsidTr="0029328E">
        <w:trPr>
          <w:trHeight w:val="63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92EA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FA3D" w14:textId="77777777" w:rsidR="00DC4674" w:rsidRPr="00DC4674" w:rsidRDefault="00DC4674" w:rsidP="00DC4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Projekt ZAŽELI - Grad Ploče za bezbrižnu starost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F132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92,608.20 € 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C887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DA2F" w14:textId="77777777" w:rsidR="00DC4674" w:rsidRPr="00DC4674" w:rsidRDefault="00DC4674" w:rsidP="00DC4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srpanj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E95B" w14:textId="6B1CC169" w:rsidR="00DC4674" w:rsidRPr="00DC4674" w:rsidRDefault="0040466D" w:rsidP="00DC4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rujan</w:t>
            </w:r>
            <w:r w:rsidR="00DC4674"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2F4F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      30,672.93 €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CF13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561</w:t>
            </w:r>
          </w:p>
        </w:tc>
      </w:tr>
      <w:tr w:rsidR="00DC4674" w:rsidRPr="00DC4674" w14:paraId="4D3E6865" w14:textId="77777777" w:rsidTr="0029328E">
        <w:trPr>
          <w:trHeight w:val="315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8955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6648" w14:textId="77777777" w:rsidR="00DC4674" w:rsidRPr="00DC4674" w:rsidRDefault="00DC4674" w:rsidP="00DC4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NK Gusar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C147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312,966.48 € 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BAED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Završni zahtjev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F2F0" w14:textId="77777777" w:rsidR="00DC4674" w:rsidRPr="00DC4674" w:rsidRDefault="00DC4674" w:rsidP="00DC4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srpanj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96B0" w14:textId="77777777" w:rsidR="00DC4674" w:rsidRPr="00DC4674" w:rsidRDefault="00DC4674" w:rsidP="00DC4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studeni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ABF1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    286,581.78 €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F365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565</w:t>
            </w:r>
          </w:p>
        </w:tc>
      </w:tr>
      <w:tr w:rsidR="00DC4674" w:rsidRPr="00DC4674" w14:paraId="2C210DF6" w14:textId="77777777" w:rsidTr="0029328E">
        <w:trPr>
          <w:trHeight w:val="31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D610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08D0" w14:textId="77777777" w:rsidR="00DC4674" w:rsidRPr="00DC4674" w:rsidRDefault="00DC4674" w:rsidP="00DC4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ACTION - </w:t>
            </w:r>
            <w:proofErr w:type="spellStart"/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Interreg</w:t>
            </w:r>
            <w:proofErr w:type="spellEnd"/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Italija-Hrvatska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0E13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46,366.54 € 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A1C7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35F2" w14:textId="77777777" w:rsidR="00DC4674" w:rsidRPr="00DC4674" w:rsidRDefault="00DC4674" w:rsidP="00DC4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listopad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5910" w14:textId="77777777" w:rsidR="00DC4674" w:rsidRPr="00DC4674" w:rsidRDefault="00DC4674" w:rsidP="00DC4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travanj/2026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6D9D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      46,366.54 € 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FFB8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563</w:t>
            </w:r>
          </w:p>
        </w:tc>
      </w:tr>
      <w:tr w:rsidR="00DC4674" w:rsidRPr="00DC4674" w14:paraId="09988632" w14:textId="77777777" w:rsidTr="0029328E">
        <w:trPr>
          <w:trHeight w:val="31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6139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8CCB" w14:textId="77777777" w:rsidR="00DC4674" w:rsidRPr="00DC4674" w:rsidRDefault="00DC4674" w:rsidP="00DC4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En.obnova</w:t>
            </w:r>
            <w:proofErr w:type="spellEnd"/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JVP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0D5A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55,939.61 € 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2C16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Predujam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FB2C" w14:textId="77777777" w:rsidR="00DC4674" w:rsidRPr="00DC4674" w:rsidRDefault="00DC4674" w:rsidP="00DC4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listopad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7CC8" w14:textId="77777777" w:rsidR="00DC4674" w:rsidRPr="00DC4674" w:rsidRDefault="00DC4674" w:rsidP="00DC4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studeni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EE88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      55,939.61 € 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A423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581</w:t>
            </w:r>
          </w:p>
        </w:tc>
      </w:tr>
      <w:tr w:rsidR="00DC4674" w:rsidRPr="00DC4674" w14:paraId="3F1FF29A" w14:textId="77777777" w:rsidTr="0029328E">
        <w:trPr>
          <w:trHeight w:val="31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D779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165A" w14:textId="77777777" w:rsidR="00DC4674" w:rsidRPr="00DC4674" w:rsidRDefault="00DC4674" w:rsidP="00DC4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ZAŽELI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228F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92,608.20 € 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93B4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2C5E" w14:textId="77777777" w:rsidR="00DC4674" w:rsidRPr="00DC4674" w:rsidRDefault="00DC4674" w:rsidP="00DC4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studeni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F308" w14:textId="77777777" w:rsidR="00DC4674" w:rsidRPr="00DC4674" w:rsidRDefault="00DC4674" w:rsidP="00DC46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siječanj/2026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4E6D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      78,716.97 € 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813E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561</w:t>
            </w:r>
          </w:p>
        </w:tc>
      </w:tr>
      <w:tr w:rsidR="00DC4674" w:rsidRPr="00DC4674" w14:paraId="3687373D" w14:textId="77777777" w:rsidTr="0029328E">
        <w:trPr>
          <w:trHeight w:val="31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D7EF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CB70" w14:textId="77777777" w:rsidR="00DC4674" w:rsidRPr="00DC4674" w:rsidRDefault="00DC4674" w:rsidP="00DC4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ukupno: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327A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768,209.15 € 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1AF0" w14:textId="77777777" w:rsidR="00DC4674" w:rsidRPr="00DC4674" w:rsidRDefault="00DC4674" w:rsidP="00DC4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15E8" w14:textId="77777777" w:rsidR="00DC4674" w:rsidRPr="00DC4674" w:rsidRDefault="00DC4674" w:rsidP="00DC4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3918" w14:textId="77777777" w:rsidR="00DC4674" w:rsidRPr="00DC4674" w:rsidRDefault="00DC4674" w:rsidP="00DC4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3951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    665,997.95 € 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ABF8" w14:textId="77777777" w:rsidR="00DC4674" w:rsidRPr="00DC4674" w:rsidRDefault="00DC4674" w:rsidP="00DC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C46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bookmarkEnd w:id="0"/>
    </w:tbl>
    <w:p w14:paraId="132CC813" w14:textId="77777777" w:rsidR="00DC4674" w:rsidRPr="00DC4674" w:rsidRDefault="00DC4674" w:rsidP="00DC4674">
      <w:pPr>
        <w:spacing w:line="360" w:lineRule="auto"/>
        <w:jc w:val="both"/>
        <w:rPr>
          <w:rFonts w:ascii="Times New Roman" w:hAnsi="Times New Roman" w:cs="Times New Roman"/>
          <w:color w:val="C00000"/>
        </w:rPr>
      </w:pPr>
    </w:p>
    <w:p w14:paraId="7F74AA6B" w14:textId="4C0BB8D0" w:rsidR="006D7F1A" w:rsidRDefault="006D7F1A" w:rsidP="00655A30">
      <w:pPr>
        <w:pStyle w:val="StandardWeb"/>
        <w:numPr>
          <w:ilvl w:val="0"/>
          <w:numId w:val="4"/>
        </w:numPr>
        <w:spacing w:line="360" w:lineRule="auto"/>
        <w:rPr>
          <w:color w:val="000000"/>
        </w:rPr>
      </w:pPr>
      <w:r>
        <w:rPr>
          <w:color w:val="000000"/>
        </w:rPr>
        <w:t>IZVJEŠTAJ O DANIM ZAJMOVIMA I POTRAŽIVANJIMA PO DANIM ZAJMOVIMA</w:t>
      </w:r>
    </w:p>
    <w:p w14:paraId="1B3EF4BA" w14:textId="261F1E9A" w:rsidR="00E759E5" w:rsidRDefault="00E759E5" w:rsidP="00655A30">
      <w:pPr>
        <w:pStyle w:val="StandardWeb"/>
        <w:spacing w:line="360" w:lineRule="auto"/>
        <w:rPr>
          <w:color w:val="000000"/>
        </w:rPr>
      </w:pPr>
      <w:r>
        <w:rPr>
          <w:color w:val="000000"/>
        </w:rPr>
        <w:t>Grad Ploče u 202</w:t>
      </w:r>
      <w:r w:rsidR="00C930A5">
        <w:rPr>
          <w:color w:val="000000"/>
        </w:rPr>
        <w:t>5</w:t>
      </w:r>
      <w:r>
        <w:rPr>
          <w:color w:val="000000"/>
        </w:rPr>
        <w:t>. godini nije imao danih zajmova a shodno tome niti potraživanja po danim zajmovima.</w:t>
      </w:r>
    </w:p>
    <w:p w14:paraId="2A13E55D" w14:textId="4FCEF256" w:rsidR="006D7F1A" w:rsidRDefault="006D7F1A" w:rsidP="00655A30">
      <w:pPr>
        <w:pStyle w:val="StandardWeb"/>
        <w:numPr>
          <w:ilvl w:val="0"/>
          <w:numId w:val="4"/>
        </w:numPr>
        <w:spacing w:line="360" w:lineRule="auto"/>
        <w:rPr>
          <w:color w:val="000000"/>
        </w:rPr>
      </w:pPr>
      <w:r>
        <w:rPr>
          <w:color w:val="000000"/>
        </w:rPr>
        <w:t xml:space="preserve">IZVJEŠTAJ O STANJU POTRAŽIVANJA I DOSPJELIH OBVEZA </w:t>
      </w:r>
    </w:p>
    <w:p w14:paraId="77F23C98" w14:textId="1A384872" w:rsidR="00655A30" w:rsidRDefault="00BE687A" w:rsidP="00655A30">
      <w:pPr>
        <w:pStyle w:val="StandardWeb"/>
        <w:spacing w:line="360" w:lineRule="auto"/>
      </w:pPr>
      <w:r>
        <w:t xml:space="preserve">Stanje dospjelih obveza na kraju izvještajnog razdoblja iznosi 1.751.601,18 eura koje će se podmiriti  sukladno raspoloživim sredstvima na poslovnom računu. Stanje nedospjelih obveza na kraju izvještajnog razdoblja 1.093.815,16 eura. </w:t>
      </w:r>
    </w:p>
    <w:p w14:paraId="40B7D692" w14:textId="17B61450" w:rsidR="00BE687A" w:rsidRPr="00BE687A" w:rsidRDefault="00BE687A" w:rsidP="00655A30">
      <w:pPr>
        <w:pStyle w:val="StandardWeb"/>
        <w:spacing w:line="360" w:lineRule="auto"/>
      </w:pPr>
      <w:r>
        <w:t>Potraživanja za prihode poslovanja na kraju izvještajnog razdoblja iznose 2.296.849,55 eura, potraživanja od prodaje nefinancijske imovine iznose 389.539,52 eura.</w:t>
      </w:r>
    </w:p>
    <w:p w14:paraId="7A195460" w14:textId="378C1AD2" w:rsidR="006D7F1A" w:rsidRDefault="006D7F1A" w:rsidP="00DA472D">
      <w:pPr>
        <w:pStyle w:val="StandardWeb"/>
        <w:numPr>
          <w:ilvl w:val="0"/>
          <w:numId w:val="4"/>
        </w:numPr>
        <w:spacing w:line="360" w:lineRule="auto"/>
        <w:rPr>
          <w:color w:val="000000"/>
        </w:rPr>
      </w:pPr>
      <w:r>
        <w:rPr>
          <w:color w:val="000000"/>
        </w:rPr>
        <w:t xml:space="preserve">IZVJEŠTAJ O STANJU POTENCIJALNIH OBVEZA PO OSNOVI SUDSKIH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3048"/>
        <w:gridCol w:w="3150"/>
        <w:gridCol w:w="2864"/>
      </w:tblGrid>
      <w:tr w:rsidR="00DA472D" w:rsidRPr="00DA472D" w14:paraId="39630031" w14:textId="77777777" w:rsidTr="00DC6B89">
        <w:trPr>
          <w:trHeight w:val="799"/>
        </w:trPr>
        <w:tc>
          <w:tcPr>
            <w:tcW w:w="1681" w:type="pct"/>
            <w:hideMark/>
          </w:tcPr>
          <w:p w14:paraId="752E2701" w14:textId="77777777" w:rsidR="00DA472D" w:rsidRPr="00DA472D" w:rsidRDefault="00DA472D" w:rsidP="00DA472D">
            <w:pPr>
              <w:pStyle w:val="StandardWeb"/>
              <w:spacing w:line="360" w:lineRule="auto"/>
              <w:rPr>
                <w:b/>
                <w:bCs/>
                <w:color w:val="000000"/>
              </w:rPr>
            </w:pPr>
            <w:r w:rsidRPr="00DA472D">
              <w:rPr>
                <w:b/>
                <w:bCs/>
                <w:color w:val="000000"/>
              </w:rPr>
              <w:t>Tužitelj/Stranka</w:t>
            </w:r>
          </w:p>
        </w:tc>
        <w:tc>
          <w:tcPr>
            <w:tcW w:w="1738" w:type="pct"/>
            <w:hideMark/>
          </w:tcPr>
          <w:p w14:paraId="069B461B" w14:textId="77777777" w:rsidR="00DA472D" w:rsidRPr="00DA472D" w:rsidRDefault="00DA472D" w:rsidP="00DA472D">
            <w:pPr>
              <w:pStyle w:val="StandardWeb"/>
              <w:spacing w:line="360" w:lineRule="auto"/>
              <w:rPr>
                <w:b/>
                <w:bCs/>
                <w:color w:val="000000"/>
              </w:rPr>
            </w:pPr>
            <w:r w:rsidRPr="00DA472D">
              <w:rPr>
                <w:b/>
                <w:bCs/>
                <w:color w:val="000000"/>
              </w:rPr>
              <w:t>Tuženik/Stranka</w:t>
            </w:r>
          </w:p>
        </w:tc>
        <w:tc>
          <w:tcPr>
            <w:tcW w:w="1580" w:type="pct"/>
            <w:hideMark/>
          </w:tcPr>
          <w:p w14:paraId="791F1B30" w14:textId="77777777" w:rsidR="00DA472D" w:rsidRPr="00DA472D" w:rsidRDefault="00DA472D" w:rsidP="00DA472D">
            <w:pPr>
              <w:pStyle w:val="StandardWeb"/>
              <w:spacing w:line="360" w:lineRule="auto"/>
              <w:rPr>
                <w:b/>
                <w:bCs/>
                <w:color w:val="000000"/>
              </w:rPr>
            </w:pPr>
            <w:r w:rsidRPr="00DA472D">
              <w:rPr>
                <w:b/>
                <w:bCs/>
                <w:color w:val="000000"/>
              </w:rPr>
              <w:t>VPS</w:t>
            </w:r>
          </w:p>
        </w:tc>
      </w:tr>
      <w:tr w:rsidR="00DA472D" w:rsidRPr="00DA472D" w14:paraId="1A2F42C4" w14:textId="77777777" w:rsidTr="00DC6B89">
        <w:trPr>
          <w:trHeight w:val="618"/>
        </w:trPr>
        <w:tc>
          <w:tcPr>
            <w:tcW w:w="1681" w:type="pct"/>
            <w:hideMark/>
          </w:tcPr>
          <w:p w14:paraId="260B261A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GRAD PLOČE</w:t>
            </w:r>
          </w:p>
        </w:tc>
        <w:tc>
          <w:tcPr>
            <w:tcW w:w="1738" w:type="pct"/>
            <w:hideMark/>
          </w:tcPr>
          <w:p w14:paraId="14C1862B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Marković i Mateljak</w:t>
            </w:r>
          </w:p>
        </w:tc>
        <w:tc>
          <w:tcPr>
            <w:tcW w:w="1580" w:type="pct"/>
            <w:hideMark/>
          </w:tcPr>
          <w:p w14:paraId="71711493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19.150,39</w:t>
            </w:r>
          </w:p>
        </w:tc>
      </w:tr>
      <w:tr w:rsidR="00DA472D" w:rsidRPr="00DA472D" w14:paraId="3C85A7C8" w14:textId="77777777" w:rsidTr="00DC6B89">
        <w:trPr>
          <w:trHeight w:val="556"/>
        </w:trPr>
        <w:tc>
          <w:tcPr>
            <w:tcW w:w="1681" w:type="pct"/>
            <w:hideMark/>
          </w:tcPr>
          <w:p w14:paraId="22211A51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 xml:space="preserve">1. BRUNO ČAVIĆ  </w:t>
            </w:r>
            <w:r w:rsidRPr="00DA472D">
              <w:rPr>
                <w:color w:val="000000"/>
              </w:rPr>
              <w:br/>
              <w:t>2. LUKA KRILIĆ</w:t>
            </w:r>
          </w:p>
        </w:tc>
        <w:tc>
          <w:tcPr>
            <w:tcW w:w="1738" w:type="pct"/>
            <w:hideMark/>
          </w:tcPr>
          <w:p w14:paraId="6AFB6958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GRAD PLOČE</w:t>
            </w:r>
          </w:p>
        </w:tc>
        <w:tc>
          <w:tcPr>
            <w:tcW w:w="1580" w:type="pct"/>
            <w:hideMark/>
          </w:tcPr>
          <w:p w14:paraId="46656FFA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26.544,56</w:t>
            </w:r>
          </w:p>
        </w:tc>
      </w:tr>
      <w:tr w:rsidR="00DA472D" w:rsidRPr="00DA472D" w14:paraId="3D1AF477" w14:textId="77777777" w:rsidTr="00DC6B89">
        <w:trPr>
          <w:trHeight w:val="567"/>
        </w:trPr>
        <w:tc>
          <w:tcPr>
            <w:tcW w:w="1681" w:type="pct"/>
            <w:hideMark/>
          </w:tcPr>
          <w:p w14:paraId="6E8274F3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GRAD PLOČE</w:t>
            </w:r>
          </w:p>
        </w:tc>
        <w:tc>
          <w:tcPr>
            <w:tcW w:w="1738" w:type="pct"/>
            <w:hideMark/>
          </w:tcPr>
          <w:p w14:paraId="1DCD918E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REPUBLIKA HRVATSKA</w:t>
            </w:r>
          </w:p>
        </w:tc>
        <w:tc>
          <w:tcPr>
            <w:tcW w:w="1580" w:type="pct"/>
            <w:hideMark/>
          </w:tcPr>
          <w:p w14:paraId="5C762FF7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401.387,60</w:t>
            </w:r>
          </w:p>
        </w:tc>
      </w:tr>
      <w:tr w:rsidR="00DA472D" w:rsidRPr="00DA472D" w14:paraId="01F97B4F" w14:textId="77777777" w:rsidTr="00DC6B89">
        <w:trPr>
          <w:trHeight w:val="278"/>
        </w:trPr>
        <w:tc>
          <w:tcPr>
            <w:tcW w:w="1681" w:type="pct"/>
            <w:hideMark/>
          </w:tcPr>
          <w:p w14:paraId="4E215BFC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 xml:space="preserve">PLOVPUT d.o.o. </w:t>
            </w:r>
          </w:p>
        </w:tc>
        <w:tc>
          <w:tcPr>
            <w:tcW w:w="1738" w:type="pct"/>
            <w:hideMark/>
          </w:tcPr>
          <w:p w14:paraId="70D2BBD2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GRAD PLOČE</w:t>
            </w:r>
          </w:p>
        </w:tc>
        <w:tc>
          <w:tcPr>
            <w:tcW w:w="1580" w:type="pct"/>
            <w:hideMark/>
          </w:tcPr>
          <w:p w14:paraId="3E093315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1.327,23</w:t>
            </w:r>
          </w:p>
        </w:tc>
      </w:tr>
      <w:tr w:rsidR="00DA472D" w:rsidRPr="00DA472D" w14:paraId="68999D78" w14:textId="77777777" w:rsidTr="00DC6B89">
        <w:trPr>
          <w:trHeight w:val="284"/>
        </w:trPr>
        <w:tc>
          <w:tcPr>
            <w:tcW w:w="1681" w:type="pct"/>
            <w:hideMark/>
          </w:tcPr>
          <w:p w14:paraId="5AFC2E89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Vicko Stipić</w:t>
            </w:r>
          </w:p>
        </w:tc>
        <w:tc>
          <w:tcPr>
            <w:tcW w:w="1738" w:type="pct"/>
            <w:hideMark/>
          </w:tcPr>
          <w:p w14:paraId="17921764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GRAD PLOČE</w:t>
            </w:r>
          </w:p>
        </w:tc>
        <w:tc>
          <w:tcPr>
            <w:tcW w:w="1580" w:type="pct"/>
            <w:hideMark/>
          </w:tcPr>
          <w:p w14:paraId="14FA7CFC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1.500,00</w:t>
            </w:r>
          </w:p>
        </w:tc>
      </w:tr>
      <w:tr w:rsidR="00DA472D" w:rsidRPr="00DA472D" w14:paraId="58C8EB88" w14:textId="77777777" w:rsidTr="00DC6B89">
        <w:trPr>
          <w:trHeight w:val="276"/>
        </w:trPr>
        <w:tc>
          <w:tcPr>
            <w:tcW w:w="1681" w:type="pct"/>
            <w:hideMark/>
          </w:tcPr>
          <w:p w14:paraId="683B0133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GRAD PLOČE</w:t>
            </w:r>
          </w:p>
        </w:tc>
        <w:tc>
          <w:tcPr>
            <w:tcW w:w="1738" w:type="pct"/>
            <w:hideMark/>
          </w:tcPr>
          <w:p w14:paraId="3AA9DDFD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Zdenko Bikić</w:t>
            </w:r>
          </w:p>
        </w:tc>
        <w:tc>
          <w:tcPr>
            <w:tcW w:w="1580" w:type="pct"/>
            <w:hideMark/>
          </w:tcPr>
          <w:p w14:paraId="60E8A9DA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1.459,95</w:t>
            </w:r>
          </w:p>
        </w:tc>
      </w:tr>
      <w:tr w:rsidR="00DA472D" w:rsidRPr="00DA472D" w14:paraId="1E567578" w14:textId="77777777" w:rsidTr="00DC6B89">
        <w:trPr>
          <w:trHeight w:val="707"/>
        </w:trPr>
        <w:tc>
          <w:tcPr>
            <w:tcW w:w="1681" w:type="pct"/>
            <w:hideMark/>
          </w:tcPr>
          <w:p w14:paraId="2F00AA5B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HRVATSKE ŠUME d.o.o.</w:t>
            </w:r>
          </w:p>
        </w:tc>
        <w:tc>
          <w:tcPr>
            <w:tcW w:w="1738" w:type="pct"/>
            <w:hideMark/>
          </w:tcPr>
          <w:p w14:paraId="479438C1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 xml:space="preserve">KUJUNDŽIĆ promet </w:t>
            </w:r>
            <w:proofErr w:type="spellStart"/>
            <w:r w:rsidRPr="00DA472D">
              <w:rPr>
                <w:color w:val="000000"/>
              </w:rPr>
              <w:t>j.d.o.o</w:t>
            </w:r>
            <w:proofErr w:type="spellEnd"/>
            <w:r w:rsidRPr="00DA472D">
              <w:rPr>
                <w:color w:val="000000"/>
              </w:rPr>
              <w:t>. i GRAD PLOČE</w:t>
            </w:r>
          </w:p>
        </w:tc>
        <w:tc>
          <w:tcPr>
            <w:tcW w:w="1580" w:type="pct"/>
            <w:hideMark/>
          </w:tcPr>
          <w:p w14:paraId="14B5D26E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3.898,55</w:t>
            </w:r>
          </w:p>
        </w:tc>
      </w:tr>
      <w:tr w:rsidR="00DA472D" w:rsidRPr="00DA472D" w14:paraId="718FA785" w14:textId="77777777" w:rsidTr="00DC6B89">
        <w:trPr>
          <w:trHeight w:val="294"/>
        </w:trPr>
        <w:tc>
          <w:tcPr>
            <w:tcW w:w="1681" w:type="pct"/>
            <w:hideMark/>
          </w:tcPr>
          <w:p w14:paraId="75E53636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MOČILO</w:t>
            </w:r>
          </w:p>
        </w:tc>
        <w:tc>
          <w:tcPr>
            <w:tcW w:w="1738" w:type="pct"/>
            <w:hideMark/>
          </w:tcPr>
          <w:p w14:paraId="755DA99A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GRAD PLOČE</w:t>
            </w:r>
          </w:p>
        </w:tc>
        <w:tc>
          <w:tcPr>
            <w:tcW w:w="1580" w:type="pct"/>
            <w:hideMark/>
          </w:tcPr>
          <w:p w14:paraId="367CECA8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1.500,00</w:t>
            </w:r>
          </w:p>
        </w:tc>
      </w:tr>
      <w:tr w:rsidR="00DA472D" w:rsidRPr="00DA472D" w14:paraId="6EA00CCE" w14:textId="77777777" w:rsidTr="00DC6B89">
        <w:trPr>
          <w:trHeight w:val="300"/>
        </w:trPr>
        <w:tc>
          <w:tcPr>
            <w:tcW w:w="1681" w:type="pct"/>
            <w:hideMark/>
          </w:tcPr>
          <w:p w14:paraId="2F1A85E4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GRAD PLOČE</w:t>
            </w:r>
          </w:p>
        </w:tc>
        <w:tc>
          <w:tcPr>
            <w:tcW w:w="1738" w:type="pct"/>
            <w:hideMark/>
          </w:tcPr>
          <w:p w14:paraId="278F36F3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DARKO MATIŠIĆ</w:t>
            </w:r>
          </w:p>
        </w:tc>
        <w:tc>
          <w:tcPr>
            <w:tcW w:w="1580" w:type="pct"/>
            <w:hideMark/>
          </w:tcPr>
          <w:p w14:paraId="5C6D77F6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1.459,95</w:t>
            </w:r>
          </w:p>
        </w:tc>
      </w:tr>
      <w:tr w:rsidR="00DA472D" w:rsidRPr="00DA472D" w14:paraId="3B6F3410" w14:textId="77777777" w:rsidTr="00DC6B89">
        <w:trPr>
          <w:trHeight w:val="164"/>
        </w:trPr>
        <w:tc>
          <w:tcPr>
            <w:tcW w:w="1681" w:type="pct"/>
            <w:hideMark/>
          </w:tcPr>
          <w:p w14:paraId="0D181F05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Anka Nikolac</w:t>
            </w:r>
          </w:p>
        </w:tc>
        <w:tc>
          <w:tcPr>
            <w:tcW w:w="1738" w:type="pct"/>
            <w:hideMark/>
          </w:tcPr>
          <w:p w14:paraId="716AB0BF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Grad Ploče i ostali</w:t>
            </w:r>
          </w:p>
        </w:tc>
        <w:tc>
          <w:tcPr>
            <w:tcW w:w="1580" w:type="pct"/>
            <w:hideMark/>
          </w:tcPr>
          <w:p w14:paraId="43CD70DA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664,00</w:t>
            </w:r>
          </w:p>
        </w:tc>
      </w:tr>
      <w:tr w:rsidR="00DA472D" w:rsidRPr="00DA472D" w14:paraId="362F448E" w14:textId="77777777" w:rsidTr="00DC6B89">
        <w:trPr>
          <w:trHeight w:val="284"/>
        </w:trPr>
        <w:tc>
          <w:tcPr>
            <w:tcW w:w="1681" w:type="pct"/>
            <w:hideMark/>
          </w:tcPr>
          <w:p w14:paraId="342D0DA0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Grad Ploče</w:t>
            </w:r>
          </w:p>
        </w:tc>
        <w:tc>
          <w:tcPr>
            <w:tcW w:w="1738" w:type="pct"/>
            <w:hideMark/>
          </w:tcPr>
          <w:p w14:paraId="3F70755D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Dragan Radelić  i Alenka Milić</w:t>
            </w:r>
          </w:p>
        </w:tc>
        <w:tc>
          <w:tcPr>
            <w:tcW w:w="1580" w:type="pct"/>
            <w:hideMark/>
          </w:tcPr>
          <w:p w14:paraId="0BEA4A41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83.713,34</w:t>
            </w:r>
          </w:p>
        </w:tc>
      </w:tr>
      <w:tr w:rsidR="00DA472D" w:rsidRPr="00DA472D" w14:paraId="3B541186" w14:textId="77777777" w:rsidTr="00DC6B89">
        <w:trPr>
          <w:trHeight w:val="70"/>
        </w:trPr>
        <w:tc>
          <w:tcPr>
            <w:tcW w:w="1681" w:type="pct"/>
            <w:hideMark/>
          </w:tcPr>
          <w:p w14:paraId="4E65C41E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Marija Kaleb i dr.</w:t>
            </w:r>
          </w:p>
        </w:tc>
        <w:tc>
          <w:tcPr>
            <w:tcW w:w="1738" w:type="pct"/>
            <w:hideMark/>
          </w:tcPr>
          <w:p w14:paraId="31218625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Grad Ploče</w:t>
            </w:r>
          </w:p>
        </w:tc>
        <w:tc>
          <w:tcPr>
            <w:tcW w:w="1580" w:type="pct"/>
            <w:hideMark/>
          </w:tcPr>
          <w:p w14:paraId="77E22FE3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1.330,00</w:t>
            </w:r>
          </w:p>
        </w:tc>
      </w:tr>
      <w:tr w:rsidR="00DA472D" w:rsidRPr="00DA472D" w14:paraId="62B0DB5A" w14:textId="77777777" w:rsidTr="00DC6B89">
        <w:trPr>
          <w:trHeight w:val="302"/>
        </w:trPr>
        <w:tc>
          <w:tcPr>
            <w:tcW w:w="1681" w:type="pct"/>
            <w:hideMark/>
          </w:tcPr>
          <w:p w14:paraId="2331177A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Tihomir Mateljak</w:t>
            </w:r>
          </w:p>
        </w:tc>
        <w:tc>
          <w:tcPr>
            <w:tcW w:w="1738" w:type="pct"/>
            <w:hideMark/>
          </w:tcPr>
          <w:p w14:paraId="2D5E55F9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Grad Ploče</w:t>
            </w:r>
          </w:p>
        </w:tc>
        <w:tc>
          <w:tcPr>
            <w:tcW w:w="1580" w:type="pct"/>
            <w:hideMark/>
          </w:tcPr>
          <w:p w14:paraId="1C28C240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1.500,00</w:t>
            </w:r>
          </w:p>
        </w:tc>
      </w:tr>
      <w:tr w:rsidR="00DA472D" w:rsidRPr="00DA472D" w14:paraId="64899AF1" w14:textId="77777777" w:rsidTr="00DC6B89">
        <w:trPr>
          <w:trHeight w:val="70"/>
        </w:trPr>
        <w:tc>
          <w:tcPr>
            <w:tcW w:w="1681" w:type="pct"/>
            <w:hideMark/>
          </w:tcPr>
          <w:p w14:paraId="35DBFE30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Lidija Šendo</w:t>
            </w:r>
          </w:p>
        </w:tc>
        <w:tc>
          <w:tcPr>
            <w:tcW w:w="1738" w:type="pct"/>
            <w:hideMark/>
          </w:tcPr>
          <w:p w14:paraId="53B33FE4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Grad Ploče</w:t>
            </w:r>
          </w:p>
        </w:tc>
        <w:tc>
          <w:tcPr>
            <w:tcW w:w="1580" w:type="pct"/>
            <w:hideMark/>
          </w:tcPr>
          <w:p w14:paraId="07C9D1FD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 </w:t>
            </w:r>
          </w:p>
        </w:tc>
      </w:tr>
      <w:tr w:rsidR="00DA472D" w:rsidRPr="00DA472D" w14:paraId="24E388FB" w14:textId="77777777" w:rsidTr="00DC6B89">
        <w:trPr>
          <w:trHeight w:val="70"/>
        </w:trPr>
        <w:tc>
          <w:tcPr>
            <w:tcW w:w="1681" w:type="pct"/>
            <w:hideMark/>
          </w:tcPr>
          <w:p w14:paraId="0E0A0D0F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Nedo Vlahović</w:t>
            </w:r>
          </w:p>
        </w:tc>
        <w:tc>
          <w:tcPr>
            <w:tcW w:w="1738" w:type="pct"/>
            <w:hideMark/>
          </w:tcPr>
          <w:p w14:paraId="32A3B571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Grad Ploče</w:t>
            </w:r>
          </w:p>
        </w:tc>
        <w:tc>
          <w:tcPr>
            <w:tcW w:w="1580" w:type="pct"/>
            <w:hideMark/>
          </w:tcPr>
          <w:p w14:paraId="0A060B13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1.400,00</w:t>
            </w:r>
          </w:p>
        </w:tc>
      </w:tr>
      <w:tr w:rsidR="00DA472D" w:rsidRPr="00DA472D" w14:paraId="6E84DCCC" w14:textId="77777777" w:rsidTr="00DC6B89">
        <w:trPr>
          <w:trHeight w:val="320"/>
        </w:trPr>
        <w:tc>
          <w:tcPr>
            <w:tcW w:w="1681" w:type="pct"/>
            <w:hideMark/>
          </w:tcPr>
          <w:p w14:paraId="480ADE0C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Tino Martin Gudelj (Tomislav Gudelj i Martina Tina Katić)</w:t>
            </w:r>
          </w:p>
        </w:tc>
        <w:tc>
          <w:tcPr>
            <w:tcW w:w="1738" w:type="pct"/>
            <w:hideMark/>
          </w:tcPr>
          <w:p w14:paraId="63F55C88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Grad Ploče</w:t>
            </w:r>
          </w:p>
        </w:tc>
        <w:tc>
          <w:tcPr>
            <w:tcW w:w="1580" w:type="pct"/>
            <w:hideMark/>
          </w:tcPr>
          <w:p w14:paraId="2BB23415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50.000,00</w:t>
            </w:r>
          </w:p>
        </w:tc>
      </w:tr>
      <w:tr w:rsidR="00DA472D" w:rsidRPr="00DA472D" w14:paraId="1F070264" w14:textId="77777777" w:rsidTr="00DC6B89">
        <w:trPr>
          <w:trHeight w:val="70"/>
        </w:trPr>
        <w:tc>
          <w:tcPr>
            <w:tcW w:w="1681" w:type="pct"/>
            <w:hideMark/>
          </w:tcPr>
          <w:p w14:paraId="7A176FC6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Grad Ploče</w:t>
            </w:r>
          </w:p>
        </w:tc>
        <w:tc>
          <w:tcPr>
            <w:tcW w:w="1738" w:type="pct"/>
            <w:hideMark/>
          </w:tcPr>
          <w:p w14:paraId="7027EDE5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proofErr w:type="spellStart"/>
            <w:r w:rsidRPr="00DA472D">
              <w:rPr>
                <w:color w:val="000000"/>
              </w:rPr>
              <w:t>Addiko</w:t>
            </w:r>
            <w:proofErr w:type="spellEnd"/>
            <w:r w:rsidRPr="00DA472D">
              <w:rPr>
                <w:color w:val="000000"/>
              </w:rPr>
              <w:t xml:space="preserve"> Bank</w:t>
            </w:r>
          </w:p>
        </w:tc>
        <w:tc>
          <w:tcPr>
            <w:tcW w:w="1580" w:type="pct"/>
            <w:hideMark/>
          </w:tcPr>
          <w:p w14:paraId="5DB5B5A9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1.500,00</w:t>
            </w:r>
          </w:p>
        </w:tc>
      </w:tr>
      <w:tr w:rsidR="00DA472D" w:rsidRPr="00DA472D" w14:paraId="4683B451" w14:textId="77777777" w:rsidTr="00DC6B89">
        <w:trPr>
          <w:trHeight w:val="141"/>
        </w:trPr>
        <w:tc>
          <w:tcPr>
            <w:tcW w:w="1681" w:type="pct"/>
            <w:hideMark/>
          </w:tcPr>
          <w:p w14:paraId="6AF382AE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Neda Štrbić</w:t>
            </w:r>
          </w:p>
        </w:tc>
        <w:tc>
          <w:tcPr>
            <w:tcW w:w="1738" w:type="pct"/>
            <w:hideMark/>
          </w:tcPr>
          <w:p w14:paraId="1AE92A93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Grad Ploče</w:t>
            </w:r>
          </w:p>
        </w:tc>
        <w:tc>
          <w:tcPr>
            <w:tcW w:w="1580" w:type="pct"/>
            <w:hideMark/>
          </w:tcPr>
          <w:p w14:paraId="3B5EFFAF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1.325,00</w:t>
            </w:r>
          </w:p>
        </w:tc>
      </w:tr>
      <w:tr w:rsidR="00DA472D" w:rsidRPr="00DA472D" w14:paraId="5A1E5BC1" w14:textId="77777777" w:rsidTr="00DC6B89">
        <w:trPr>
          <w:trHeight w:val="70"/>
        </w:trPr>
        <w:tc>
          <w:tcPr>
            <w:tcW w:w="1681" w:type="pct"/>
            <w:hideMark/>
          </w:tcPr>
          <w:p w14:paraId="45A955CD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GRAD PLOČE</w:t>
            </w:r>
          </w:p>
        </w:tc>
        <w:tc>
          <w:tcPr>
            <w:tcW w:w="1738" w:type="pct"/>
            <w:hideMark/>
          </w:tcPr>
          <w:p w14:paraId="0C4D732A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Jagoda Stipić i dr.</w:t>
            </w:r>
          </w:p>
        </w:tc>
        <w:tc>
          <w:tcPr>
            <w:tcW w:w="1580" w:type="pct"/>
            <w:hideMark/>
          </w:tcPr>
          <w:p w14:paraId="68E952E7" w14:textId="77777777" w:rsidR="00DA472D" w:rsidRPr="00DA472D" w:rsidRDefault="00DA472D" w:rsidP="00DA472D">
            <w:pPr>
              <w:pStyle w:val="StandardWeb"/>
              <w:spacing w:line="360" w:lineRule="auto"/>
              <w:rPr>
                <w:color w:val="000000"/>
              </w:rPr>
            </w:pPr>
            <w:r w:rsidRPr="00DA472D">
              <w:rPr>
                <w:color w:val="000000"/>
              </w:rPr>
              <w:t>1.500,00</w:t>
            </w:r>
          </w:p>
        </w:tc>
      </w:tr>
    </w:tbl>
    <w:p w14:paraId="7389AD2D" w14:textId="77777777" w:rsidR="00A65013" w:rsidRPr="00A65013" w:rsidRDefault="00A65013" w:rsidP="00655A30">
      <w:pPr>
        <w:spacing w:line="360" w:lineRule="auto"/>
        <w:jc w:val="both"/>
        <w:rPr>
          <w:rFonts w:ascii="Times New Roman" w:hAnsi="Times New Roman" w:cs="Times New Roman"/>
        </w:rPr>
      </w:pPr>
    </w:p>
    <w:sectPr w:rsidR="00A65013" w:rsidRPr="00A65013" w:rsidSect="00D959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B44D6"/>
    <w:multiLevelType w:val="hybridMultilevel"/>
    <w:tmpl w:val="5414F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B1D6B"/>
    <w:multiLevelType w:val="hybridMultilevel"/>
    <w:tmpl w:val="C33A276A"/>
    <w:lvl w:ilvl="0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971189D"/>
    <w:multiLevelType w:val="hybridMultilevel"/>
    <w:tmpl w:val="E932A6F6"/>
    <w:lvl w:ilvl="0" w:tplc="9C0279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525BB"/>
    <w:multiLevelType w:val="hybridMultilevel"/>
    <w:tmpl w:val="6EEE18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A1201"/>
    <w:multiLevelType w:val="hybridMultilevel"/>
    <w:tmpl w:val="DA56C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B20B5"/>
    <w:multiLevelType w:val="hybridMultilevel"/>
    <w:tmpl w:val="5CF0BCB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4EA3522"/>
    <w:multiLevelType w:val="hybridMultilevel"/>
    <w:tmpl w:val="CD76D08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51554"/>
    <w:multiLevelType w:val="hybridMultilevel"/>
    <w:tmpl w:val="518A6A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2851073">
    <w:abstractNumId w:val="4"/>
  </w:num>
  <w:num w:numId="2" w16cid:durableId="1198466538">
    <w:abstractNumId w:val="3"/>
  </w:num>
  <w:num w:numId="3" w16cid:durableId="1700274055">
    <w:abstractNumId w:val="5"/>
  </w:num>
  <w:num w:numId="4" w16cid:durableId="1731345445">
    <w:abstractNumId w:val="0"/>
  </w:num>
  <w:num w:numId="5" w16cid:durableId="13701809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4582343">
    <w:abstractNumId w:val="2"/>
  </w:num>
  <w:num w:numId="7" w16cid:durableId="1232930276">
    <w:abstractNumId w:val="1"/>
  </w:num>
  <w:num w:numId="8" w16cid:durableId="5524218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BD"/>
    <w:rsid w:val="000750BD"/>
    <w:rsid w:val="0009553B"/>
    <w:rsid w:val="000B1464"/>
    <w:rsid w:val="000E5F00"/>
    <w:rsid w:val="0020550A"/>
    <w:rsid w:val="00205A07"/>
    <w:rsid w:val="002613C2"/>
    <w:rsid w:val="0029328E"/>
    <w:rsid w:val="002F33B9"/>
    <w:rsid w:val="00343134"/>
    <w:rsid w:val="00345F6A"/>
    <w:rsid w:val="0039444B"/>
    <w:rsid w:val="003A3756"/>
    <w:rsid w:val="003C041D"/>
    <w:rsid w:val="003C64F1"/>
    <w:rsid w:val="003F2564"/>
    <w:rsid w:val="0040466D"/>
    <w:rsid w:val="00422E0C"/>
    <w:rsid w:val="004571A2"/>
    <w:rsid w:val="004D2573"/>
    <w:rsid w:val="004F76E8"/>
    <w:rsid w:val="005572BE"/>
    <w:rsid w:val="00655A30"/>
    <w:rsid w:val="006674D2"/>
    <w:rsid w:val="006B45B8"/>
    <w:rsid w:val="006D7F1A"/>
    <w:rsid w:val="00746BA7"/>
    <w:rsid w:val="00751D32"/>
    <w:rsid w:val="00772F1B"/>
    <w:rsid w:val="0084371F"/>
    <w:rsid w:val="008821E8"/>
    <w:rsid w:val="00885E02"/>
    <w:rsid w:val="00907D69"/>
    <w:rsid w:val="00930810"/>
    <w:rsid w:val="00996A44"/>
    <w:rsid w:val="00997FF5"/>
    <w:rsid w:val="00A071B1"/>
    <w:rsid w:val="00A2570F"/>
    <w:rsid w:val="00A65013"/>
    <w:rsid w:val="00AE155B"/>
    <w:rsid w:val="00AF3AD4"/>
    <w:rsid w:val="00AF6D74"/>
    <w:rsid w:val="00B658D1"/>
    <w:rsid w:val="00BE687A"/>
    <w:rsid w:val="00C01711"/>
    <w:rsid w:val="00C3344E"/>
    <w:rsid w:val="00C62DAA"/>
    <w:rsid w:val="00C930A5"/>
    <w:rsid w:val="00D74C6D"/>
    <w:rsid w:val="00D959A3"/>
    <w:rsid w:val="00DA472D"/>
    <w:rsid w:val="00DC4674"/>
    <w:rsid w:val="00DC6B89"/>
    <w:rsid w:val="00DD1DA8"/>
    <w:rsid w:val="00E759E5"/>
    <w:rsid w:val="00EB67AF"/>
    <w:rsid w:val="00EC21D2"/>
    <w:rsid w:val="00ED3986"/>
    <w:rsid w:val="00F670D3"/>
    <w:rsid w:val="00FB0D8D"/>
    <w:rsid w:val="00FE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D3382"/>
  <w15:chartTrackingRefBased/>
  <w15:docId w15:val="{3526859D-64A6-43CA-B544-E06DC109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75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75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75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75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75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75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75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75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75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75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75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75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750B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750B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750B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750B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750B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750B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75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75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75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75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75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750B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750B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750B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75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750B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750BD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772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6D7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Sadrajitablice">
    <w:name w:val="Sadržaji tablice"/>
    <w:basedOn w:val="Normal"/>
    <w:rsid w:val="00D959A3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lang w:eastAsia="zh-CN" w:bidi="hi-IN"/>
      <w14:ligatures w14:val="none"/>
    </w:rPr>
  </w:style>
  <w:style w:type="paragraph" w:styleId="Bezproreda">
    <w:name w:val="No Spacing"/>
    <w:uiPriority w:val="1"/>
    <w:qFormat/>
    <w:rsid w:val="00D959A3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F221E9E2C37A4C9CF27661EB56550A" ma:contentTypeVersion="14" ma:contentTypeDescription="Stvaranje novog dokumenta." ma:contentTypeScope="" ma:versionID="dcb1a9265c3331c8512a3d004d651718">
  <xsd:schema xmlns:xsd="http://www.w3.org/2001/XMLSchema" xmlns:xs="http://www.w3.org/2001/XMLSchema" xmlns:p="http://schemas.microsoft.com/office/2006/metadata/properties" xmlns:ns2="4f0da429-8f35-4173-b9de-691d7d2a3a67" xmlns:ns3="1aef4adc-d8cb-4f83-8b5f-7be4215f1cb9" targetNamespace="http://schemas.microsoft.com/office/2006/metadata/properties" ma:root="true" ma:fieldsID="87789848e7adcc4b16ccda5722a69cde" ns2:_="" ns3:_="">
    <xsd:import namespace="4f0da429-8f35-4173-b9de-691d7d2a3a67"/>
    <xsd:import namespace="1aef4adc-d8cb-4f83-8b5f-7be4215f1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da429-8f35-4173-b9de-691d7d2a3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a" ma:readOnly="false" ma:fieldId="{5cf76f15-5ced-4ddc-b409-7134ff3c332f}" ma:taxonomyMulti="true" ma:sspId="93d07aa2-121e-458f-897d-1fcc5af1eb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f4adc-d8cb-4f83-8b5f-7be4215f1c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37f621-28ac-4d6b-aef0-1e611191dc9b}" ma:internalName="TaxCatchAll" ma:showField="CatchAllData" ma:web="1aef4adc-d8cb-4f83-8b5f-7be4215f1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0da429-8f35-4173-b9de-691d7d2a3a67">
      <Terms xmlns="http://schemas.microsoft.com/office/infopath/2007/PartnerControls"/>
    </lcf76f155ced4ddcb4097134ff3c332f>
    <TaxCatchAll xmlns="1aef4adc-d8cb-4f83-8b5f-7be4215f1cb9" xsi:nil="true"/>
  </documentManagement>
</p:properties>
</file>

<file path=customXml/itemProps1.xml><?xml version="1.0" encoding="utf-8"?>
<ds:datastoreItem xmlns:ds="http://schemas.openxmlformats.org/officeDocument/2006/customXml" ds:itemID="{5ACA8263-477B-460C-999C-66A5277AA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da429-8f35-4173-b9de-691d7d2a3a67"/>
    <ds:schemaRef ds:uri="1aef4adc-d8cb-4f83-8b5f-7be4215f1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EDA708-9CF0-4CF6-8F05-6CD69BBFEB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0815D5-73B3-4E8B-934F-518E44FEEBA5}">
  <ds:schemaRefs>
    <ds:schemaRef ds:uri="http://schemas.microsoft.com/office/2006/metadata/properties"/>
    <ds:schemaRef ds:uri="http://schemas.microsoft.com/office/infopath/2007/PartnerControls"/>
    <ds:schemaRef ds:uri="4f0da429-8f35-4173-b9de-691d7d2a3a67"/>
    <ds:schemaRef ds:uri="1aef4adc-d8cb-4f83-8b5f-7be4215f1c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19</Pages>
  <Words>4333</Words>
  <Characters>24700</Characters>
  <Application>Microsoft Office Word</Application>
  <DocSecurity>0</DocSecurity>
  <Lines>205</Lines>
  <Paragraphs>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Dženi Radaljac</dc:creator>
  <cp:keywords/>
  <dc:description/>
  <cp:lastModifiedBy>Damir Živković</cp:lastModifiedBy>
  <cp:revision>5</cp:revision>
  <dcterms:created xsi:type="dcterms:W3CDTF">2026-05-11T12:50:00Z</dcterms:created>
  <dcterms:modified xsi:type="dcterms:W3CDTF">2026-05-13T13:14:00Z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0x0101007FF221E9E2C37A4C9CF27661EB56550A</vt:lpwstr>
  </property>
</Properties>
</file>