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72F" w:rsidRDefault="00062CD0">
      <w:pPr>
        <w:pStyle w:val="Standard"/>
        <w:jc w:val="both"/>
      </w:pPr>
      <w:r>
        <w:rPr>
          <w:rFonts w:cs="Arial"/>
        </w:rPr>
        <w:t xml:space="preserve">Povjerenstvo za provedbu oglasa za prijam u službu na određeno vrijeme na radno mjesto </w:t>
      </w:r>
      <w:r>
        <w:rPr>
          <w:rFonts w:cs="Arial"/>
          <w:b/>
          <w:bCs/>
        </w:rPr>
        <w:t>"Viši stručni suradnik</w:t>
      </w:r>
      <w:r>
        <w:rPr>
          <w:rFonts w:cs="Arial"/>
          <w:b/>
          <w:bCs/>
        </w:rPr>
        <w:t xml:space="preserve"> za provedbu projekata sufinanciranih iz fondova EU, </w:t>
      </w:r>
      <w:r>
        <w:rPr>
          <w:rFonts w:cs="Arial"/>
        </w:rPr>
        <w:t>u sklopu projekta "ZAŽELI danas za bolje sutra-Grad Ploče" u Upravni odjel za gospodarski razvoj Grada Ploča, upućuje sljedeći</w:t>
      </w:r>
    </w:p>
    <w:p w:rsidR="00D1172F" w:rsidRDefault="00D1172F">
      <w:pPr>
        <w:pStyle w:val="Standard"/>
        <w:rPr>
          <w:rFonts w:cs="Arial"/>
          <w:szCs w:val="22"/>
        </w:rPr>
      </w:pPr>
    </w:p>
    <w:p w:rsidR="00D1172F" w:rsidRDefault="00D1172F">
      <w:pPr>
        <w:pStyle w:val="Standard"/>
        <w:rPr>
          <w:rFonts w:cs="Arial"/>
          <w:shd w:val="clear" w:color="auto" w:fill="FFFF00"/>
        </w:rPr>
      </w:pPr>
    </w:p>
    <w:p w:rsidR="00D1172F" w:rsidRDefault="00062CD0">
      <w:pPr>
        <w:pStyle w:val="Standard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POZIV ZA PISANO TESTIRANJE</w:t>
      </w:r>
    </w:p>
    <w:p w:rsidR="00D1172F" w:rsidRDefault="00D1172F">
      <w:pPr>
        <w:pStyle w:val="Standard"/>
        <w:jc w:val="center"/>
        <w:rPr>
          <w:rFonts w:eastAsia="Arial" w:cs="Arial"/>
          <w:shd w:val="clear" w:color="auto" w:fill="FFFF00"/>
        </w:rPr>
      </w:pPr>
    </w:p>
    <w:p w:rsidR="00D1172F" w:rsidRDefault="00062CD0">
      <w:pPr>
        <w:pStyle w:val="Standard"/>
        <w:jc w:val="both"/>
      </w:pPr>
      <w:r>
        <w:t>Obavještavaju se kandidati prijavljeni na ogl</w:t>
      </w:r>
      <w:r>
        <w:t xml:space="preserve">as za prijam u službu na određeno vrijeme na radno mjesto </w:t>
      </w:r>
      <w:r>
        <w:rPr>
          <w:rFonts w:cs="Arial"/>
        </w:rPr>
        <w:t xml:space="preserve">Viši stručni suradnik za provedbu projekata sufinanciranih iz fondova EU-u sklopu projekta "ZAŽELI danas za bolje sutra-Grad Ploče" </w:t>
      </w:r>
      <w:r>
        <w:t>(1 izvršitelj/ica) u Upravni odjel za gospodarski razvoj Grada Plo</w:t>
      </w:r>
      <w:r>
        <w:t>ča</w:t>
      </w:r>
      <w:r>
        <w:rPr>
          <w:rFonts w:cs="Arial"/>
        </w:rPr>
        <w:t xml:space="preserve">, </w:t>
      </w:r>
      <w:r>
        <w:t>koji je oglas objavljen na mrežnim stranicama HZZ-a i Grada Ploča dana 15.veljače 2019. godine, da će se pisano testiranje kandidata održati u prostorijama Doma Športova Ploča, na adresi Tina Ujevića 1., u</w:t>
      </w:r>
    </w:p>
    <w:p w:rsidR="00D1172F" w:rsidRDefault="00062CD0">
      <w:pPr>
        <w:pStyle w:val="Standard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</w:p>
    <w:p w:rsidR="00D1172F" w:rsidRDefault="00062CD0">
      <w:pPr>
        <w:pStyle w:val="Standard"/>
        <w:jc w:val="center"/>
        <w:rPr>
          <w:sz w:val="30"/>
          <w:szCs w:val="30"/>
        </w:rPr>
      </w:pPr>
      <w:r>
        <w:rPr>
          <w:b/>
          <w:bCs/>
          <w:sz w:val="30"/>
          <w:szCs w:val="30"/>
          <w:u w:val="single"/>
        </w:rPr>
        <w:t>petak 15. ožujka 2019. godine u 9:00 sat</w:t>
      </w:r>
      <w:r>
        <w:rPr>
          <w:b/>
          <w:bCs/>
          <w:sz w:val="30"/>
          <w:szCs w:val="30"/>
          <w:u w:val="single"/>
        </w:rPr>
        <w:t>i.</w:t>
      </w:r>
    </w:p>
    <w:p w:rsidR="00D1172F" w:rsidRDefault="00D1172F">
      <w:pPr>
        <w:pStyle w:val="Standard"/>
        <w:jc w:val="both"/>
      </w:pPr>
    </w:p>
    <w:p w:rsidR="00D1172F" w:rsidRDefault="00062CD0">
      <w:pPr>
        <w:pStyle w:val="Standard"/>
        <w:jc w:val="both"/>
      </w:pPr>
      <w:r>
        <w:t>Pravni i drugi izvori za provjeru znanja objavljeni su na mrežnim stranicama Grada Ploča, na poveznici https://ploce.hr/wp-content/uploads/2019/02/2019-02-19-oglas-zazeli.pdf .</w:t>
      </w:r>
    </w:p>
    <w:p w:rsidR="00D1172F" w:rsidRDefault="00D1172F">
      <w:pPr>
        <w:pStyle w:val="Standard"/>
        <w:jc w:val="both"/>
      </w:pPr>
    </w:p>
    <w:p w:rsidR="00D1172F" w:rsidRDefault="00062CD0">
      <w:pPr>
        <w:pStyle w:val="Standard"/>
        <w:jc w:val="both"/>
      </w:pPr>
      <w:r>
        <w:t>Na pisano testiranje pozivaju se kandidati koji ispunjavaju formalne uvjet</w:t>
      </w:r>
      <w:r>
        <w:t>e iz Oglasa i to:</w:t>
      </w:r>
    </w:p>
    <w:p w:rsidR="00D1172F" w:rsidRDefault="00D1172F">
      <w:pPr>
        <w:pStyle w:val="Standard"/>
        <w:jc w:val="both"/>
      </w:pPr>
    </w:p>
    <w:p w:rsidR="00D1172F" w:rsidRDefault="00D1172F">
      <w:pPr>
        <w:pStyle w:val="Standard"/>
        <w:jc w:val="both"/>
      </w:pPr>
    </w:p>
    <w:p w:rsidR="00D1172F" w:rsidRDefault="00062CD0">
      <w:pPr>
        <w:pStyle w:val="Standard"/>
      </w:pPr>
      <w:r>
        <w:t>1. ANDREA OSTOJIĆ</w:t>
      </w:r>
    </w:p>
    <w:p w:rsidR="00D1172F" w:rsidRDefault="00062CD0">
      <w:pPr>
        <w:pStyle w:val="Standard"/>
      </w:pPr>
      <w:r>
        <w:t>2. VESNA JOVANOVIĆ</w:t>
      </w:r>
      <w:bookmarkStart w:id="0" w:name="_GoBack"/>
      <w:bookmarkEnd w:id="0"/>
    </w:p>
    <w:p w:rsidR="00D1172F" w:rsidRDefault="00062CD0">
      <w:pPr>
        <w:pStyle w:val="Standard"/>
      </w:pPr>
      <w:r>
        <w:t>3. ANI OSTOJIĆ</w:t>
      </w:r>
    </w:p>
    <w:p w:rsidR="00D1172F" w:rsidRDefault="00062CD0">
      <w:pPr>
        <w:pStyle w:val="Standard"/>
      </w:pPr>
      <w:r>
        <w:t>4. NIKOLINA KRSTIČEVIĆ</w:t>
      </w:r>
    </w:p>
    <w:p w:rsidR="00D1172F" w:rsidRDefault="00062CD0">
      <w:pPr>
        <w:pStyle w:val="Standard"/>
      </w:pPr>
      <w:r>
        <w:t>5. MAJA BARBIR</w:t>
      </w:r>
    </w:p>
    <w:p w:rsidR="00D1172F" w:rsidRDefault="00062CD0">
      <w:pPr>
        <w:pStyle w:val="Standard"/>
      </w:pPr>
      <w:r>
        <w:t>6. TINA BEBIĆ KRALJEVIĆ</w:t>
      </w:r>
    </w:p>
    <w:p w:rsidR="00D1172F" w:rsidRDefault="00062CD0">
      <w:pPr>
        <w:pStyle w:val="Standard"/>
      </w:pPr>
      <w:r>
        <w:t>7. DENI KATIĆ</w:t>
      </w:r>
    </w:p>
    <w:p w:rsidR="00D1172F" w:rsidRDefault="00062CD0">
      <w:pPr>
        <w:pStyle w:val="Standard"/>
      </w:pPr>
      <w:r>
        <w:t>8. ANA BATINOVIĆ</w:t>
      </w:r>
    </w:p>
    <w:p w:rsidR="00D1172F" w:rsidRDefault="00062CD0">
      <w:pPr>
        <w:pStyle w:val="Standard"/>
      </w:pPr>
      <w:r>
        <w:t>9. ANELA ŠUTALO</w:t>
      </w:r>
    </w:p>
    <w:p w:rsidR="00D1172F" w:rsidRDefault="00062CD0">
      <w:pPr>
        <w:pStyle w:val="Standard"/>
      </w:pPr>
      <w:r>
        <w:t>10. MIRKO KADIJEVIĆ</w:t>
      </w:r>
    </w:p>
    <w:p w:rsidR="00D1172F" w:rsidRDefault="00062CD0">
      <w:pPr>
        <w:pStyle w:val="Standard"/>
      </w:pPr>
      <w:r>
        <w:t>11. DARIA VUJEVIĆ</w:t>
      </w:r>
    </w:p>
    <w:p w:rsidR="00D1172F" w:rsidRDefault="00062CD0">
      <w:pPr>
        <w:pStyle w:val="Standard"/>
      </w:pPr>
      <w:r>
        <w:t>12. IVONA RONČEVIĆ</w:t>
      </w:r>
    </w:p>
    <w:p w:rsidR="00D1172F" w:rsidRPr="00365F75" w:rsidRDefault="00062CD0">
      <w:pPr>
        <w:pStyle w:val="Standard"/>
        <w:rPr>
          <w:rFonts w:cs="Times New Roman"/>
        </w:rPr>
      </w:pPr>
      <w:r w:rsidRPr="00365F75">
        <w:rPr>
          <w:rFonts w:cs="Times New Roman"/>
        </w:rPr>
        <w:t>13. ŽELJKA</w:t>
      </w:r>
      <w:r w:rsidRPr="00365F75">
        <w:rPr>
          <w:rFonts w:cs="Times New Roman"/>
        </w:rPr>
        <w:t xml:space="preserve"> ŠIMOVIĆ KEŽIĆ</w:t>
      </w:r>
      <w:r w:rsidRPr="00365F75">
        <w:rPr>
          <w:rFonts w:cs="Times New Roman"/>
        </w:rPr>
        <w:tab/>
      </w:r>
    </w:p>
    <w:p w:rsidR="00D1172F" w:rsidRPr="00365F75" w:rsidRDefault="00062CD0">
      <w:pPr>
        <w:pStyle w:val="Standard"/>
        <w:jc w:val="both"/>
        <w:rPr>
          <w:rFonts w:cs="Times New Roman"/>
          <w:szCs w:val="22"/>
        </w:rPr>
      </w:pPr>
      <w:r w:rsidRPr="00365F75">
        <w:rPr>
          <w:rFonts w:cs="Times New Roman"/>
          <w:szCs w:val="22"/>
        </w:rPr>
        <w:t>14. SILVANA ODŽAK</w:t>
      </w:r>
    </w:p>
    <w:p w:rsidR="00D1172F" w:rsidRDefault="00D1172F">
      <w:pPr>
        <w:pStyle w:val="Standard"/>
        <w:jc w:val="both"/>
        <w:rPr>
          <w:rFonts w:cs="Arial"/>
        </w:rPr>
      </w:pPr>
    </w:p>
    <w:p w:rsidR="00D1172F" w:rsidRDefault="00062CD0">
      <w:pPr>
        <w:pStyle w:val="Standard"/>
        <w:jc w:val="both"/>
        <w:rPr>
          <w:rFonts w:cs="Arial"/>
        </w:rPr>
      </w:pPr>
      <w:r>
        <w:rPr>
          <w:rFonts w:cs="Arial"/>
        </w:rPr>
        <w:t>Za kandidata koji ne pristupi pisanom testiranju smatrat će se da je povukao prijavu na oglas.</w:t>
      </w:r>
    </w:p>
    <w:p w:rsidR="00D1172F" w:rsidRDefault="00062CD0">
      <w:pPr>
        <w:pStyle w:val="Standard"/>
        <w:jc w:val="both"/>
        <w:rPr>
          <w:rFonts w:cs="Arial"/>
          <w:color w:val="111111"/>
        </w:rPr>
      </w:pPr>
      <w:r>
        <w:rPr>
          <w:rFonts w:cs="Arial"/>
          <w:color w:val="111111"/>
        </w:rPr>
        <w:t>Kandidati koji pristupe testiranju dužni su sa sobom ponijeti osobnu iskaznicu, radi identifikacije.</w:t>
      </w:r>
    </w:p>
    <w:p w:rsidR="00D1172F" w:rsidRDefault="00062CD0">
      <w:pPr>
        <w:pStyle w:val="Standard"/>
        <w:jc w:val="both"/>
        <w:rPr>
          <w:rFonts w:cs="Arial"/>
        </w:rPr>
      </w:pPr>
      <w:r>
        <w:rPr>
          <w:rStyle w:val="StrongEmphasis"/>
          <w:b w:val="0"/>
          <w:bCs w:val="0"/>
          <w:color w:val="111111"/>
        </w:rPr>
        <w:t>Kandidate</w:t>
      </w:r>
      <w:r>
        <w:rPr>
          <w:rStyle w:val="StrongEmphasis"/>
          <w:b w:val="0"/>
          <w:bCs w:val="0"/>
          <w:color w:val="111111"/>
        </w:rPr>
        <w:t xml:space="preserve"> koji uspješno polože pisano testiranje, biti će obaviješteni o mjestu i vremenu održavanja intervjua.</w:t>
      </w:r>
    </w:p>
    <w:p w:rsidR="00D1172F" w:rsidRDefault="00D1172F">
      <w:pPr>
        <w:pStyle w:val="Standard"/>
        <w:jc w:val="both"/>
        <w:rPr>
          <w:rFonts w:cs="Arial"/>
          <w:color w:val="111111"/>
        </w:rPr>
      </w:pPr>
    </w:p>
    <w:p w:rsidR="00D1172F" w:rsidRDefault="00D1172F">
      <w:pPr>
        <w:pStyle w:val="Standard"/>
        <w:jc w:val="both"/>
        <w:rPr>
          <w:rFonts w:cs="Arial"/>
        </w:rPr>
      </w:pPr>
    </w:p>
    <w:p w:rsidR="00D1172F" w:rsidRDefault="00062CD0">
      <w:pPr>
        <w:pStyle w:val="Standard"/>
        <w:tabs>
          <w:tab w:val="left" w:pos="1276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KLASA :</w:t>
      </w:r>
      <w:r>
        <w:rPr>
          <w:rFonts w:cs="Arial"/>
        </w:rPr>
        <w:t>112-02/19-01/03</w:t>
      </w:r>
    </w:p>
    <w:p w:rsidR="00D1172F" w:rsidRDefault="00062CD0">
      <w:pPr>
        <w:pStyle w:val="Standard"/>
        <w:tabs>
          <w:tab w:val="left" w:pos="567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URBROJ:</w:t>
      </w:r>
      <w:r>
        <w:rPr>
          <w:rFonts w:cs="Arial"/>
        </w:rPr>
        <w:t>2165-04-19-7</w:t>
      </w:r>
    </w:p>
    <w:p w:rsidR="00D1172F" w:rsidRDefault="00062CD0">
      <w:pPr>
        <w:pStyle w:val="Standard"/>
        <w:tabs>
          <w:tab w:val="left" w:pos="567"/>
        </w:tabs>
        <w:jc w:val="both"/>
      </w:pPr>
      <w:r>
        <w:rPr>
          <w:rFonts w:cs="Arial"/>
          <w:szCs w:val="22"/>
        </w:rPr>
        <w:t>Ploče, 8. ožujka 2019. godine</w:t>
      </w:r>
    </w:p>
    <w:p w:rsidR="00D1172F" w:rsidRDefault="00D1172F">
      <w:pPr>
        <w:pStyle w:val="Standard"/>
        <w:ind w:left="4536" w:firstLine="567"/>
        <w:jc w:val="both"/>
        <w:rPr>
          <w:rFonts w:cs="Arial"/>
          <w:szCs w:val="22"/>
        </w:rPr>
      </w:pPr>
    </w:p>
    <w:p w:rsidR="00D1172F" w:rsidRDefault="00D1172F">
      <w:pPr>
        <w:pStyle w:val="Standard"/>
        <w:ind w:left="4536" w:firstLine="567"/>
        <w:jc w:val="both"/>
        <w:rPr>
          <w:rFonts w:cs="Arial"/>
        </w:rPr>
      </w:pPr>
    </w:p>
    <w:p w:rsidR="00D1172F" w:rsidRDefault="00062CD0">
      <w:pPr>
        <w:pStyle w:val="Standard"/>
        <w:ind w:left="4536" w:firstLine="567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GRAD PLOČE</w:t>
      </w:r>
    </w:p>
    <w:p w:rsidR="00D1172F" w:rsidRDefault="00062CD0">
      <w:pPr>
        <w:pStyle w:val="Standard"/>
        <w:ind w:left="4536" w:firstLine="567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Povjerenstvo za provedbu oglasa</w:t>
      </w:r>
    </w:p>
    <w:sectPr w:rsidR="00D1172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CD0" w:rsidRDefault="00062CD0">
      <w:r>
        <w:separator/>
      </w:r>
    </w:p>
  </w:endnote>
  <w:endnote w:type="continuationSeparator" w:id="0">
    <w:p w:rsidR="00062CD0" w:rsidRDefault="00062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CD0" w:rsidRDefault="00062CD0">
      <w:r>
        <w:rPr>
          <w:color w:val="000000"/>
        </w:rPr>
        <w:ptab w:relativeTo="margin" w:alignment="center" w:leader="none"/>
      </w:r>
    </w:p>
  </w:footnote>
  <w:footnote w:type="continuationSeparator" w:id="0">
    <w:p w:rsidR="00062CD0" w:rsidRDefault="00062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F03C8"/>
    <w:multiLevelType w:val="multilevel"/>
    <w:tmpl w:val="97148162"/>
    <w:styleLink w:val="WW8Num1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 w:cs="Arial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1172F"/>
    <w:rsid w:val="00062CD0"/>
    <w:rsid w:val="00365F75"/>
    <w:rsid w:val="00D1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7048DF-A550-4CE6-BD39-7934A9B6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hr-HR" w:eastAsia="hr-H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1z0">
    <w:name w:val="WW8Num1z0"/>
    <w:rPr>
      <w:rFonts w:ascii="Arial" w:eastAsia="Arial" w:hAnsi="Arial" w:cs="Arial"/>
      <w:b w:val="0"/>
      <w:i w:val="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rongEmphasis">
    <w:name w:val="Strong Emphasis"/>
    <w:rPr>
      <w:b/>
      <w:bCs/>
    </w:rPr>
  </w:style>
  <w:style w:type="numbering" w:customStyle="1" w:styleId="WW8Num1">
    <w:name w:val="WW8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 Zderic</dc:creator>
  <cp:lastModifiedBy>Mirko Zderic</cp:lastModifiedBy>
  <cp:revision>2</cp:revision>
  <dcterms:created xsi:type="dcterms:W3CDTF">2019-03-08T15:46:00Z</dcterms:created>
  <dcterms:modified xsi:type="dcterms:W3CDTF">2019-03-08T15:46:00Z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